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9D641" w14:textId="77777777" w:rsidR="009B7B95" w:rsidRPr="00023BE0" w:rsidRDefault="009B7B95" w:rsidP="009B7B95">
      <w:pPr>
        <w:jc w:val="center"/>
        <w:rPr>
          <w:spacing w:val="-3"/>
        </w:rPr>
      </w:pPr>
      <w:bookmarkStart w:id="0" w:name="_Hlk103335333"/>
      <w:r w:rsidRPr="00023BE0">
        <w:rPr>
          <w:noProof/>
          <w:sz w:val="20"/>
        </w:rPr>
        <w:drawing>
          <wp:anchor distT="0" distB="0" distL="114300" distR="114300" simplePos="0" relativeHeight="251815936" behindDoc="0" locked="0" layoutInCell="1" allowOverlap="1" wp14:anchorId="17378577" wp14:editId="4807D68F">
            <wp:simplePos x="0" y="0"/>
            <wp:positionH relativeFrom="column">
              <wp:posOffset>2336622</wp:posOffset>
            </wp:positionH>
            <wp:positionV relativeFrom="paragraph">
              <wp:posOffset>-76330</wp:posOffset>
            </wp:positionV>
            <wp:extent cx="708660" cy="939745"/>
            <wp:effectExtent l="0" t="0" r="0" b="0"/>
            <wp:wrapNone/>
            <wp:docPr id="13" name="Picture 13"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P1#yI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660" cy="9397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53D40DA" w14:textId="77777777" w:rsidR="009B7B95" w:rsidRPr="00023BE0" w:rsidRDefault="009B7B95" w:rsidP="009B7B95">
      <w:pPr>
        <w:rPr>
          <w:spacing w:val="-3"/>
        </w:rPr>
      </w:pPr>
    </w:p>
    <w:p w14:paraId="19ED9861" w14:textId="77777777" w:rsidR="009B7B95" w:rsidRPr="00023BE0" w:rsidRDefault="009B7B95" w:rsidP="009B7B95">
      <w:pPr>
        <w:jc w:val="center"/>
        <w:rPr>
          <w:spacing w:val="-3"/>
        </w:rPr>
      </w:pPr>
    </w:p>
    <w:p w14:paraId="4AFB8905" w14:textId="7F148A40" w:rsidR="009B7B95" w:rsidRPr="00023BE0" w:rsidRDefault="009B7B95" w:rsidP="009B7B95">
      <w:pPr>
        <w:tabs>
          <w:tab w:val="center" w:pos="4320"/>
          <w:tab w:val="right" w:pos="8640"/>
        </w:tabs>
        <w:rPr>
          <w:spacing w:val="-3"/>
        </w:rPr>
      </w:pPr>
    </w:p>
    <w:p w14:paraId="2EC45F1B" w14:textId="5D0E908F" w:rsidR="009B7B95" w:rsidRDefault="0033275F" w:rsidP="009B7B95">
      <w:pPr>
        <w:tabs>
          <w:tab w:val="center" w:pos="4320"/>
          <w:tab w:val="right" w:pos="8640"/>
        </w:tabs>
        <w:rPr>
          <w:noProof/>
        </w:rPr>
      </w:pPr>
      <w:r>
        <w:rPr>
          <w:noProof/>
        </w:rPr>
        <mc:AlternateContent>
          <mc:Choice Requires="wps">
            <w:drawing>
              <wp:anchor distT="45720" distB="45720" distL="114300" distR="114300" simplePos="0" relativeHeight="251817984" behindDoc="0" locked="0" layoutInCell="1" allowOverlap="1" wp14:anchorId="48EEE9B3" wp14:editId="2B1EFAD3">
                <wp:simplePos x="0" y="0"/>
                <wp:positionH relativeFrom="margin">
                  <wp:align>left</wp:align>
                </wp:positionH>
                <wp:positionV relativeFrom="paragraph">
                  <wp:posOffset>356870</wp:posOffset>
                </wp:positionV>
                <wp:extent cx="6005830" cy="10896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1089764"/>
                        </a:xfrm>
                        <a:prstGeom prst="rect">
                          <a:avLst/>
                        </a:prstGeom>
                        <a:solidFill>
                          <a:srgbClr val="FFFFFF"/>
                        </a:solidFill>
                        <a:ln w="9525">
                          <a:noFill/>
                          <a:miter lim="800000"/>
                          <a:headEnd/>
                          <a:tailEnd/>
                        </a:ln>
                      </wps:spPr>
                      <wps:txbx>
                        <w:txbxContent>
                          <w:p w14:paraId="42D81E03" w14:textId="1DE945F4" w:rsidR="00B6644A" w:rsidRDefault="00B10806" w:rsidP="0033275F">
                            <w:pPr>
                              <w:jc w:val="right"/>
                              <w:rPr>
                                <w:rFonts w:ascii="Arial" w:hAnsi="Arial" w:cs="Arial"/>
                                <w:b/>
                                <w:bCs/>
                                <w:sz w:val="28"/>
                                <w:szCs w:val="28"/>
                              </w:rPr>
                            </w:pPr>
                            <w:r w:rsidRPr="00D73E96">
                              <w:rPr>
                                <w:rFonts w:ascii="Arial" w:hAnsi="Arial" w:cs="Arial"/>
                                <w:b/>
                                <w:bCs/>
                                <w:sz w:val="28"/>
                                <w:szCs w:val="28"/>
                              </w:rPr>
                              <w:t xml:space="preserve">2022 </w:t>
                            </w:r>
                            <w:r w:rsidR="00E96D19" w:rsidRPr="00D73E96">
                              <w:rPr>
                                <w:rFonts w:ascii="Arial" w:hAnsi="Arial" w:cs="Arial"/>
                                <w:b/>
                                <w:bCs/>
                                <w:sz w:val="28"/>
                                <w:szCs w:val="28"/>
                              </w:rPr>
                              <w:t>SEMESTER TWO EXAMINATION</w:t>
                            </w:r>
                          </w:p>
                          <w:p w14:paraId="53211F46" w14:textId="572C2208" w:rsidR="00D07BB1" w:rsidRPr="00D73E96" w:rsidRDefault="00D07BB1" w:rsidP="0033275F">
                            <w:pPr>
                              <w:jc w:val="right"/>
                              <w:rPr>
                                <w:rFonts w:ascii="Arial" w:hAnsi="Arial" w:cs="Arial"/>
                                <w:b/>
                                <w:bCs/>
                                <w:sz w:val="28"/>
                                <w:szCs w:val="28"/>
                              </w:rPr>
                            </w:pPr>
                            <w:r>
                              <w:rPr>
                                <w:rFonts w:ascii="Arial" w:hAnsi="Arial" w:cs="Arial"/>
                                <w:b/>
                                <w:bCs/>
                                <w:sz w:val="28"/>
                                <w:szCs w:val="28"/>
                              </w:rPr>
                              <w:t>(ADAPTED TO NEW COURSE)</w:t>
                            </w:r>
                          </w:p>
                          <w:p w14:paraId="27DBE866" w14:textId="77777777" w:rsidR="00702D04" w:rsidRPr="00D73E96" w:rsidRDefault="00702D04" w:rsidP="0033275F">
                            <w:pPr>
                              <w:jc w:val="right"/>
                              <w:rPr>
                                <w:rFonts w:ascii="Arial" w:hAnsi="Arial" w:cs="Arial"/>
                                <w:b/>
                                <w:bCs/>
                                <w:sz w:val="28"/>
                                <w:szCs w:val="28"/>
                              </w:rPr>
                            </w:pPr>
                          </w:p>
                          <w:p w14:paraId="795D10FE" w14:textId="510FE295" w:rsidR="00B6644A" w:rsidRPr="00D73E96" w:rsidRDefault="00702D04" w:rsidP="0033275F">
                            <w:pPr>
                              <w:jc w:val="right"/>
                              <w:rPr>
                                <w:rFonts w:ascii="Arial" w:hAnsi="Arial" w:cs="Arial"/>
                                <w:b/>
                                <w:bCs/>
                                <w:sz w:val="28"/>
                                <w:szCs w:val="28"/>
                              </w:rPr>
                            </w:pPr>
                            <w:r w:rsidRPr="00D73E96">
                              <w:rPr>
                                <w:rFonts w:ascii="Arial" w:hAnsi="Arial" w:cs="Arial"/>
                                <w:b/>
                                <w:bCs/>
                                <w:sz w:val="28"/>
                                <w:szCs w:val="28"/>
                              </w:rPr>
                              <w:t>QUESTION/ANSWER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EE9B3" id="_x0000_t202" coordsize="21600,21600" o:spt="202" path="m,l,21600r21600,l21600,xe">
                <v:stroke joinstyle="miter"/>
                <v:path gradientshapeok="t" o:connecttype="rect"/>
              </v:shapetype>
              <v:shape id="Text Box 2" o:spid="_x0000_s1026" type="#_x0000_t202" style="position:absolute;margin-left:0;margin-top:28.1pt;width:472.9pt;height:85.8pt;z-index:251817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7UDgIAAPcDAAAOAAAAZHJzL2Uyb0RvYy54bWysU9uO2yAQfa/Uf0C8N3bSJJtYcVbbbFNV&#10;2l6kbT8AYxyjAkOBxE6/fgfszabtW1UeEMMM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" stroked="f">
                <v:textbox>
                  <w:txbxContent>
                    <w:p w14:paraId="42D81E03" w14:textId="1DE945F4" w:rsidR="00B6644A" w:rsidRDefault="00B10806" w:rsidP="0033275F">
                      <w:pPr>
                        <w:jc w:val="right"/>
                        <w:rPr>
                          <w:rFonts w:ascii="Arial" w:hAnsi="Arial" w:cs="Arial"/>
                          <w:b/>
                          <w:bCs/>
                          <w:sz w:val="28"/>
                          <w:szCs w:val="28"/>
                        </w:rPr>
                      </w:pPr>
                      <w:r w:rsidRPr="00D73E96">
                        <w:rPr>
                          <w:rFonts w:ascii="Arial" w:hAnsi="Arial" w:cs="Arial"/>
                          <w:b/>
                          <w:bCs/>
                          <w:sz w:val="28"/>
                          <w:szCs w:val="28"/>
                        </w:rPr>
                        <w:t xml:space="preserve">2022 </w:t>
                      </w:r>
                      <w:r w:rsidR="00E96D19" w:rsidRPr="00D73E96">
                        <w:rPr>
                          <w:rFonts w:ascii="Arial" w:hAnsi="Arial" w:cs="Arial"/>
                          <w:b/>
                          <w:bCs/>
                          <w:sz w:val="28"/>
                          <w:szCs w:val="28"/>
                        </w:rPr>
                        <w:t>SEMESTER TWO EXAMINATION</w:t>
                      </w:r>
                    </w:p>
                    <w:p w14:paraId="53211F46" w14:textId="572C2208" w:rsidR="00D07BB1" w:rsidRPr="00D73E96" w:rsidRDefault="00D07BB1" w:rsidP="0033275F">
                      <w:pPr>
                        <w:jc w:val="right"/>
                        <w:rPr>
                          <w:rFonts w:ascii="Arial" w:hAnsi="Arial" w:cs="Arial"/>
                          <w:b/>
                          <w:bCs/>
                          <w:sz w:val="28"/>
                          <w:szCs w:val="28"/>
                        </w:rPr>
                      </w:pPr>
                      <w:r>
                        <w:rPr>
                          <w:rFonts w:ascii="Arial" w:hAnsi="Arial" w:cs="Arial"/>
                          <w:b/>
                          <w:bCs/>
                          <w:sz w:val="28"/>
                          <w:szCs w:val="28"/>
                        </w:rPr>
                        <w:t>(ADAPTED TO NEW COURSE)</w:t>
                      </w:r>
                    </w:p>
                    <w:p w14:paraId="27DBE866" w14:textId="77777777" w:rsidR="00702D04" w:rsidRPr="00D73E96" w:rsidRDefault="00702D04" w:rsidP="0033275F">
                      <w:pPr>
                        <w:jc w:val="right"/>
                        <w:rPr>
                          <w:rFonts w:ascii="Arial" w:hAnsi="Arial" w:cs="Arial"/>
                          <w:b/>
                          <w:bCs/>
                          <w:sz w:val="28"/>
                          <w:szCs w:val="28"/>
                        </w:rPr>
                      </w:pPr>
                    </w:p>
                    <w:p w14:paraId="795D10FE" w14:textId="510FE295" w:rsidR="00B6644A" w:rsidRPr="00D73E96" w:rsidRDefault="00702D04" w:rsidP="0033275F">
                      <w:pPr>
                        <w:jc w:val="right"/>
                        <w:rPr>
                          <w:rFonts w:ascii="Arial" w:hAnsi="Arial" w:cs="Arial"/>
                          <w:b/>
                          <w:bCs/>
                          <w:sz w:val="28"/>
                          <w:szCs w:val="28"/>
                        </w:rPr>
                      </w:pPr>
                      <w:r w:rsidRPr="00D73E96">
                        <w:rPr>
                          <w:rFonts w:ascii="Arial" w:hAnsi="Arial" w:cs="Arial"/>
                          <w:b/>
                          <w:bCs/>
                          <w:sz w:val="28"/>
                          <w:szCs w:val="28"/>
                        </w:rPr>
                        <w:t>QUESTION/ANSWER BOOKLET</w:t>
                      </w:r>
                    </w:p>
                  </w:txbxContent>
                </v:textbox>
                <w10:wrap type="square" anchorx="margin"/>
              </v:shape>
            </w:pict>
          </mc:Fallback>
        </mc:AlternateContent>
      </w:r>
    </w:p>
    <w:p w14:paraId="1E7E5142" w14:textId="77777777" w:rsidR="00D07BB1" w:rsidRDefault="00D07BB1" w:rsidP="009B7B95">
      <w:pPr>
        <w:tabs>
          <w:tab w:val="center" w:pos="4320"/>
          <w:tab w:val="right" w:pos="8640"/>
        </w:tabs>
        <w:rPr>
          <w:rFonts w:ascii="Arial" w:hAnsi="Arial" w:cs="Arial"/>
          <w:b/>
          <w:bCs/>
          <w:spacing w:val="-3"/>
          <w:sz w:val="36"/>
          <w:szCs w:val="36"/>
        </w:rPr>
      </w:pPr>
    </w:p>
    <w:p w14:paraId="3E8163ED" w14:textId="42A71285" w:rsidR="009B7B95" w:rsidRPr="00023BE0" w:rsidRDefault="009B7B95" w:rsidP="009B7B95">
      <w:pPr>
        <w:tabs>
          <w:tab w:val="center" w:pos="4320"/>
          <w:tab w:val="right" w:pos="8640"/>
        </w:tabs>
        <w:rPr>
          <w:rFonts w:ascii="Arial" w:hAnsi="Arial" w:cs="Arial"/>
          <w:b/>
          <w:bCs/>
          <w:color w:val="FF0000"/>
          <w:spacing w:val="-3"/>
          <w:sz w:val="36"/>
          <w:szCs w:val="36"/>
        </w:rPr>
      </w:pPr>
      <w:r w:rsidRPr="00023BE0">
        <w:rPr>
          <w:rFonts w:ascii="Arial" w:hAnsi="Arial" w:cs="Arial"/>
          <w:b/>
          <w:bCs/>
          <w:spacing w:val="-3"/>
          <w:sz w:val="36"/>
          <w:szCs w:val="36"/>
        </w:rPr>
        <w:t>ECONOMICS</w:t>
      </w:r>
      <w:r w:rsidRPr="00023BE0">
        <w:rPr>
          <w:rFonts w:ascii="Arial" w:hAnsi="Arial" w:cs="Arial"/>
          <w:b/>
          <w:bCs/>
          <w:color w:val="FF0000"/>
          <w:spacing w:val="-3"/>
          <w:sz w:val="36"/>
          <w:szCs w:val="36"/>
        </w:rPr>
        <w:t xml:space="preserve"> </w:t>
      </w:r>
    </w:p>
    <w:p w14:paraId="04E36221" w14:textId="742ECE23" w:rsidR="009B7B95" w:rsidRDefault="009B7B95" w:rsidP="009B7B95">
      <w:pPr>
        <w:tabs>
          <w:tab w:val="center" w:pos="4320"/>
          <w:tab w:val="right" w:pos="8640"/>
        </w:tabs>
        <w:rPr>
          <w:rFonts w:ascii="Arial" w:hAnsi="Arial" w:cs="Arial"/>
          <w:b/>
          <w:bCs/>
          <w:color w:val="000000" w:themeColor="text1"/>
          <w:spacing w:val="-3"/>
          <w:sz w:val="36"/>
          <w:szCs w:val="36"/>
        </w:rPr>
      </w:pPr>
      <w:r w:rsidRPr="00D73E96">
        <w:rPr>
          <w:rFonts w:ascii="Arial" w:hAnsi="Arial" w:cs="Arial"/>
          <w:b/>
          <w:bCs/>
          <w:color w:val="000000" w:themeColor="text1"/>
          <w:spacing w:val="-3"/>
          <w:sz w:val="36"/>
          <w:szCs w:val="36"/>
        </w:rPr>
        <w:t>Year 11</w:t>
      </w:r>
    </w:p>
    <w:p w14:paraId="2238361A" w14:textId="77777777" w:rsidR="009B7B95" w:rsidRPr="00023BE0" w:rsidRDefault="009B7B95" w:rsidP="009B7B95">
      <w:pPr>
        <w:tabs>
          <w:tab w:val="center" w:pos="4320"/>
          <w:tab w:val="right" w:pos="8640"/>
        </w:tabs>
        <w:rPr>
          <w:rFonts w:ascii="Arial" w:hAnsi="Arial" w:cs="Arial"/>
          <w:b/>
          <w:bCs/>
          <w:spacing w:val="-3"/>
          <w:sz w:val="36"/>
          <w:szCs w:val="36"/>
        </w:rPr>
      </w:pPr>
    </w:p>
    <w:p w14:paraId="61803A11" w14:textId="77777777" w:rsidR="009B7B95" w:rsidRPr="00023BE0" w:rsidRDefault="009B7B95" w:rsidP="009B7B95">
      <w:pPr>
        <w:tabs>
          <w:tab w:val="center" w:pos="4320"/>
          <w:tab w:val="right" w:pos="8640"/>
        </w:tabs>
        <w:rPr>
          <w:rFonts w:ascii="Arial" w:hAnsi="Arial" w:cs="Arial"/>
          <w:b/>
          <w:bCs/>
          <w:spacing w:val="-3"/>
          <w:sz w:val="36"/>
          <w:szCs w:val="36"/>
        </w:rPr>
      </w:pPr>
    </w:p>
    <w:p w14:paraId="0F4087FA" w14:textId="77777777" w:rsidR="009B7B95" w:rsidRPr="00023BE0" w:rsidRDefault="009B7B95" w:rsidP="009B7B95">
      <w:pPr>
        <w:tabs>
          <w:tab w:val="center" w:pos="4320"/>
          <w:tab w:val="right" w:pos="8640"/>
        </w:tabs>
        <w:rPr>
          <w:rFonts w:ascii="Arial" w:hAnsi="Arial" w:cs="Arial"/>
          <w:b/>
          <w:bCs/>
          <w:spacing w:val="-3"/>
          <w:sz w:val="36"/>
          <w:szCs w:val="36"/>
        </w:rPr>
      </w:pPr>
    </w:p>
    <w:p w14:paraId="39AD4794" w14:textId="77777777" w:rsidR="009B7B95" w:rsidRPr="00023BE0" w:rsidRDefault="009B7B95" w:rsidP="009B7B95">
      <w:pPr>
        <w:tabs>
          <w:tab w:val="center" w:pos="4320"/>
          <w:tab w:val="right" w:pos="8640"/>
        </w:tabs>
        <w:rPr>
          <w:rFonts w:ascii="Arial" w:hAnsi="Arial" w:cs="Arial"/>
          <w:b/>
          <w:bCs/>
          <w:spacing w:val="-3"/>
          <w:sz w:val="36"/>
          <w:szCs w:val="36"/>
        </w:rPr>
      </w:pPr>
    </w:p>
    <w:p w14:paraId="479FD6BA" w14:textId="77777777" w:rsidR="009B7B95" w:rsidRDefault="009B7B95" w:rsidP="009B7B95">
      <w:pPr>
        <w:tabs>
          <w:tab w:val="center" w:pos="4320"/>
          <w:tab w:val="right" w:pos="8640"/>
        </w:tabs>
        <w:rPr>
          <w:rFonts w:ascii="Arial" w:hAnsi="Arial" w:cs="Arial"/>
          <w:b/>
          <w:bCs/>
          <w:spacing w:val="-3"/>
          <w:sz w:val="36"/>
          <w:szCs w:val="36"/>
        </w:rPr>
      </w:pPr>
      <w:r w:rsidRPr="00023BE0">
        <w:rPr>
          <w:noProof/>
        </w:rPr>
        <w:drawing>
          <wp:inline distT="0" distB="0" distL="0" distR="0" wp14:anchorId="4C06DD64" wp14:editId="3E6824A3">
            <wp:extent cx="6044565" cy="1771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4565" cy="177165"/>
                    </a:xfrm>
                    <a:prstGeom prst="rect">
                      <a:avLst/>
                    </a:prstGeom>
                    <a:noFill/>
                    <a:ln>
                      <a:noFill/>
                    </a:ln>
                  </pic:spPr>
                </pic:pic>
              </a:graphicData>
            </a:graphic>
          </wp:inline>
        </w:drawing>
      </w:r>
    </w:p>
    <w:p w14:paraId="59FD6EDE" w14:textId="77777777" w:rsidR="009B7B95" w:rsidRDefault="009B7B95" w:rsidP="009B7B95">
      <w:pPr>
        <w:tabs>
          <w:tab w:val="center" w:pos="4320"/>
          <w:tab w:val="right" w:pos="8640"/>
        </w:tabs>
        <w:rPr>
          <w:rFonts w:ascii="Arial" w:hAnsi="Arial" w:cs="Arial"/>
          <w:b/>
          <w:bCs/>
          <w:spacing w:val="-3"/>
          <w:sz w:val="36"/>
          <w:szCs w:val="36"/>
        </w:rPr>
      </w:pPr>
    </w:p>
    <w:p w14:paraId="6A93178F" w14:textId="77777777" w:rsidR="009B7B95" w:rsidRDefault="009B7B95" w:rsidP="009B7B95">
      <w:pPr>
        <w:tabs>
          <w:tab w:val="center" w:pos="4320"/>
          <w:tab w:val="right" w:pos="8640"/>
        </w:tabs>
        <w:rPr>
          <w:rFonts w:ascii="Arial" w:hAnsi="Arial" w:cs="Arial"/>
          <w:b/>
          <w:bCs/>
          <w:spacing w:val="-3"/>
        </w:rPr>
      </w:pPr>
      <w:r w:rsidRPr="00E31748">
        <w:rPr>
          <w:rFonts w:ascii="Arial" w:hAnsi="Arial" w:cs="Arial"/>
          <w:b/>
          <w:bCs/>
          <w:spacing w:val="-3"/>
        </w:rPr>
        <w:t>TIME ALLOWED FOR THIS PAPER</w:t>
      </w:r>
    </w:p>
    <w:p w14:paraId="27FBABC8" w14:textId="77777777" w:rsidR="009B7B95" w:rsidRDefault="009B7B95" w:rsidP="009B7B95">
      <w:pPr>
        <w:tabs>
          <w:tab w:val="center" w:pos="4320"/>
          <w:tab w:val="right" w:pos="8640"/>
        </w:tabs>
        <w:rPr>
          <w:rFonts w:ascii="Arial" w:hAnsi="Arial" w:cs="Arial"/>
          <w:b/>
          <w:bCs/>
          <w:spacing w:val="-3"/>
        </w:rPr>
      </w:pPr>
    </w:p>
    <w:p w14:paraId="7CF9E188" w14:textId="77777777" w:rsidR="009B7B95" w:rsidRPr="00E31748" w:rsidRDefault="009B7B95" w:rsidP="009B7B95">
      <w:pPr>
        <w:rPr>
          <w:rFonts w:ascii="Arial" w:hAnsi="Arial" w:cs="Arial"/>
          <w:spacing w:val="-3"/>
        </w:rPr>
      </w:pPr>
      <w:r w:rsidRPr="00E31748">
        <w:rPr>
          <w:rFonts w:ascii="Arial" w:hAnsi="Arial" w:cs="Arial"/>
          <w:spacing w:val="-3"/>
        </w:rPr>
        <w:t xml:space="preserve">Reading time before commencing: </w:t>
      </w:r>
      <w:r w:rsidRPr="00E31748">
        <w:rPr>
          <w:rFonts w:ascii="Arial" w:hAnsi="Arial" w:cs="Arial"/>
          <w:spacing w:val="-3"/>
        </w:rPr>
        <w:tab/>
        <w:t xml:space="preserve">Ten </w:t>
      </w:r>
      <w:proofErr w:type="gramStart"/>
      <w:r w:rsidRPr="00E31748">
        <w:rPr>
          <w:rFonts w:ascii="Arial" w:hAnsi="Arial" w:cs="Arial"/>
          <w:spacing w:val="-3"/>
        </w:rPr>
        <w:t>minutes</w:t>
      </w:r>
      <w:proofErr w:type="gramEnd"/>
    </w:p>
    <w:p w14:paraId="194E225C" w14:textId="77777777" w:rsidR="009B7B95" w:rsidRPr="00023BE0" w:rsidRDefault="009B7B95" w:rsidP="009B7B95">
      <w:pPr>
        <w:rPr>
          <w:spacing w:val="-3"/>
          <w:u w:val="single"/>
        </w:rPr>
      </w:pPr>
      <w:r w:rsidRPr="00E31748">
        <w:rPr>
          <w:rFonts w:ascii="Arial" w:hAnsi="Arial" w:cs="Arial"/>
          <w:spacing w:val="-3"/>
        </w:rPr>
        <w:t>Working time for paper:</w:t>
      </w:r>
      <w:r w:rsidRPr="00E31748">
        <w:rPr>
          <w:rFonts w:ascii="Arial" w:hAnsi="Arial" w:cs="Arial"/>
          <w:spacing w:val="-3"/>
        </w:rPr>
        <w:tab/>
      </w:r>
      <w:r w:rsidRPr="00E31748">
        <w:rPr>
          <w:rFonts w:ascii="Arial" w:hAnsi="Arial" w:cs="Arial"/>
          <w:spacing w:val="-3"/>
        </w:rPr>
        <w:tab/>
      </w:r>
      <w:r w:rsidRPr="00E31748">
        <w:rPr>
          <w:rFonts w:ascii="Arial" w:hAnsi="Arial" w:cs="Arial"/>
          <w:spacing w:val="-3"/>
        </w:rPr>
        <w:tab/>
        <w:t>Three hours</w:t>
      </w:r>
    </w:p>
    <w:p w14:paraId="6588D1F3" w14:textId="77777777" w:rsidR="009B7B95" w:rsidRPr="00023BE0" w:rsidRDefault="009B7B95" w:rsidP="009B7B95">
      <w:pPr>
        <w:jc w:val="right"/>
        <w:rPr>
          <w:spacing w:val="-3"/>
          <w:u w:val="single"/>
        </w:rPr>
      </w:pPr>
    </w:p>
    <w:p w14:paraId="4CEB4FC3" w14:textId="77777777" w:rsidR="009B7B95" w:rsidRPr="00023BE0" w:rsidRDefault="009B7B95" w:rsidP="009B7B95">
      <w:pPr>
        <w:jc w:val="right"/>
        <w:rPr>
          <w:spacing w:val="-3"/>
          <w:u w:val="single"/>
        </w:rPr>
      </w:pPr>
    </w:p>
    <w:p w14:paraId="7A5FC8AC" w14:textId="77777777" w:rsidR="009B7B95" w:rsidRPr="00023BE0" w:rsidRDefault="009B7B95" w:rsidP="009B7B95">
      <w:pPr>
        <w:keepNext/>
        <w:keepLines/>
        <w:spacing w:before="40"/>
        <w:outlineLvl w:val="3"/>
        <w:rPr>
          <w:rFonts w:ascii="Arial" w:hAnsi="Arial" w:cs="Arial"/>
          <w:b/>
          <w:bCs/>
        </w:rPr>
      </w:pPr>
      <w:r w:rsidRPr="00023BE0">
        <w:rPr>
          <w:rFonts w:ascii="Arial" w:hAnsi="Arial" w:cs="Arial"/>
          <w:b/>
          <w:bCs/>
        </w:rPr>
        <w:t>MATERIAL REQUIRED/RECOMMENDED FOR THIS PAPER</w:t>
      </w:r>
    </w:p>
    <w:p w14:paraId="47A270B6" w14:textId="77777777" w:rsidR="009B7B95" w:rsidRPr="00023BE0" w:rsidRDefault="009B7B95" w:rsidP="009B7B95">
      <w:pPr>
        <w:rPr>
          <w:rFonts w:ascii="Arial" w:hAnsi="Arial" w:cs="Arial"/>
          <w:spacing w:val="-3"/>
        </w:rPr>
      </w:pPr>
    </w:p>
    <w:p w14:paraId="3DCAC445" w14:textId="77777777" w:rsidR="009B7B95" w:rsidRPr="00023BE0" w:rsidRDefault="009B7B95" w:rsidP="009B7B95">
      <w:pPr>
        <w:keepNext/>
        <w:keepLines/>
        <w:spacing w:before="40"/>
        <w:outlineLvl w:val="5"/>
        <w:rPr>
          <w:rFonts w:ascii="Arial" w:hAnsi="Arial" w:cs="Arial"/>
        </w:rPr>
      </w:pPr>
      <w:r w:rsidRPr="00023BE0">
        <w:rPr>
          <w:rFonts w:ascii="Arial" w:hAnsi="Arial" w:cs="Arial"/>
        </w:rPr>
        <w:t>TO BE PROVIDED BY THE SUPERVISOR</w:t>
      </w:r>
    </w:p>
    <w:p w14:paraId="26D84FDA" w14:textId="77777777" w:rsidR="009B7B95" w:rsidRPr="00023BE0" w:rsidRDefault="009B7B95" w:rsidP="009B7B95">
      <w:pPr>
        <w:rPr>
          <w:rFonts w:ascii="Arial" w:hAnsi="Arial" w:cs="Arial"/>
          <w:spacing w:val="-3"/>
        </w:rPr>
      </w:pPr>
    </w:p>
    <w:p w14:paraId="537C2E4B" w14:textId="0F614983" w:rsidR="009B7B95" w:rsidRPr="00023BE0" w:rsidRDefault="009B7B95" w:rsidP="009B7B95">
      <w:pPr>
        <w:rPr>
          <w:rFonts w:ascii="Arial" w:hAnsi="Arial" w:cs="Arial"/>
          <w:color w:val="000000"/>
          <w:lang w:eastAsia="en-AU"/>
        </w:rPr>
      </w:pPr>
      <w:r w:rsidRPr="00023BE0">
        <w:rPr>
          <w:rFonts w:ascii="Arial" w:hAnsi="Arial" w:cs="Arial"/>
          <w:color w:val="000000"/>
          <w:lang w:eastAsia="en-AU"/>
        </w:rPr>
        <w:t xml:space="preserve">This Question/Answer booklet for </w:t>
      </w:r>
      <w:r w:rsidR="003D6DF1">
        <w:rPr>
          <w:rFonts w:ascii="Arial" w:hAnsi="Arial" w:cs="Arial"/>
          <w:color w:val="000000"/>
          <w:lang w:eastAsia="en-AU"/>
        </w:rPr>
        <w:t xml:space="preserve">Section </w:t>
      </w:r>
      <w:r w:rsidRPr="00023BE0">
        <w:rPr>
          <w:rFonts w:ascii="Arial" w:hAnsi="Arial" w:cs="Arial"/>
          <w:color w:val="000000"/>
          <w:lang w:eastAsia="en-AU"/>
        </w:rPr>
        <w:t>One and Two</w:t>
      </w:r>
    </w:p>
    <w:p w14:paraId="5E08D3C1" w14:textId="50923E01" w:rsidR="009B7B95" w:rsidRPr="00023BE0" w:rsidRDefault="009B7B95" w:rsidP="009B7B95">
      <w:pPr>
        <w:rPr>
          <w:rFonts w:ascii="Arial" w:hAnsi="Arial" w:cs="Arial"/>
          <w:color w:val="000000"/>
          <w:lang w:eastAsia="en-AU"/>
        </w:rPr>
      </w:pPr>
      <w:r w:rsidRPr="00023BE0">
        <w:rPr>
          <w:rFonts w:ascii="Arial" w:hAnsi="Arial" w:cs="Arial"/>
          <w:color w:val="000000"/>
          <w:lang w:eastAsia="en-AU"/>
        </w:rPr>
        <w:t xml:space="preserve">Separate Multiple Choice Answer sheet for </w:t>
      </w:r>
      <w:r w:rsidR="003D6DF1">
        <w:rPr>
          <w:rFonts w:ascii="Arial" w:hAnsi="Arial" w:cs="Arial"/>
          <w:color w:val="000000"/>
          <w:lang w:eastAsia="en-AU"/>
        </w:rPr>
        <w:t>Section</w:t>
      </w:r>
      <w:r w:rsidRPr="00023BE0">
        <w:rPr>
          <w:rFonts w:ascii="Arial" w:hAnsi="Arial" w:cs="Arial"/>
          <w:color w:val="000000"/>
          <w:lang w:eastAsia="en-AU"/>
        </w:rPr>
        <w:t xml:space="preserve"> One.</w:t>
      </w:r>
    </w:p>
    <w:p w14:paraId="13B06B28" w14:textId="01CBAE0B" w:rsidR="009B7B95" w:rsidRPr="00023BE0" w:rsidRDefault="009B7B95" w:rsidP="009B7B95">
      <w:pPr>
        <w:rPr>
          <w:rFonts w:ascii="Arial" w:hAnsi="Arial" w:cs="Arial"/>
          <w:color w:val="000000"/>
          <w:lang w:eastAsia="en-AU"/>
        </w:rPr>
      </w:pPr>
      <w:r w:rsidRPr="00023BE0">
        <w:rPr>
          <w:rFonts w:ascii="Arial" w:hAnsi="Arial" w:cs="Arial"/>
          <w:color w:val="000000"/>
          <w:lang w:eastAsia="en-AU"/>
        </w:rPr>
        <w:t xml:space="preserve">Two standard 8 Page Answer booklets (green) for </w:t>
      </w:r>
      <w:r w:rsidR="003D6DF1">
        <w:rPr>
          <w:rFonts w:ascii="Arial" w:hAnsi="Arial" w:cs="Arial"/>
          <w:color w:val="000000"/>
          <w:lang w:eastAsia="en-AU"/>
        </w:rPr>
        <w:t xml:space="preserve">Section </w:t>
      </w:r>
      <w:r w:rsidRPr="00023BE0">
        <w:rPr>
          <w:rFonts w:ascii="Arial" w:hAnsi="Arial" w:cs="Arial"/>
          <w:color w:val="000000"/>
          <w:lang w:eastAsia="en-AU"/>
        </w:rPr>
        <w:t>Three.</w:t>
      </w:r>
    </w:p>
    <w:p w14:paraId="720BA16A" w14:textId="77777777" w:rsidR="009B7B95" w:rsidRPr="00023BE0" w:rsidRDefault="009B7B95" w:rsidP="009B7B95">
      <w:pPr>
        <w:rPr>
          <w:rFonts w:ascii="Arial" w:hAnsi="Arial" w:cs="Arial"/>
          <w:spacing w:val="-3"/>
        </w:rPr>
      </w:pPr>
    </w:p>
    <w:p w14:paraId="433C4F14" w14:textId="77777777" w:rsidR="009B7B95" w:rsidRPr="00023BE0" w:rsidRDefault="009B7B95" w:rsidP="009B7B95">
      <w:pPr>
        <w:keepNext/>
        <w:keepLines/>
        <w:spacing w:before="40"/>
        <w:outlineLvl w:val="5"/>
        <w:rPr>
          <w:rFonts w:ascii="Arial" w:hAnsi="Arial" w:cs="Arial"/>
        </w:rPr>
      </w:pPr>
      <w:r w:rsidRPr="00023BE0">
        <w:rPr>
          <w:rFonts w:ascii="Arial" w:hAnsi="Arial" w:cs="Arial"/>
        </w:rPr>
        <w:t>TO BE PROVIDED BY THE CANDIDATE</w:t>
      </w:r>
    </w:p>
    <w:p w14:paraId="7BB27792" w14:textId="77777777" w:rsidR="009B7B95" w:rsidRPr="00023BE0" w:rsidRDefault="009B7B95" w:rsidP="009B7B95">
      <w:pPr>
        <w:rPr>
          <w:rFonts w:ascii="Arial" w:hAnsi="Arial" w:cs="Arial"/>
          <w:spacing w:val="-3"/>
        </w:rPr>
      </w:pPr>
    </w:p>
    <w:p w14:paraId="08A21CEB" w14:textId="1AFFD961" w:rsidR="009B7B95" w:rsidRPr="00023BE0" w:rsidRDefault="009B7B95" w:rsidP="009B7B95">
      <w:pPr>
        <w:spacing w:line="276" w:lineRule="auto"/>
        <w:rPr>
          <w:rFonts w:ascii="Arial" w:hAnsi="Arial" w:cs="Arial"/>
        </w:rPr>
      </w:pPr>
      <w:r w:rsidRPr="00023BE0">
        <w:rPr>
          <w:rFonts w:ascii="Arial" w:hAnsi="Arial" w:cs="Arial"/>
        </w:rPr>
        <w:t>Standard items:</w:t>
      </w:r>
      <w:r w:rsidRPr="00023BE0">
        <w:rPr>
          <w:rFonts w:ascii="Arial" w:hAnsi="Arial" w:cs="Arial"/>
        </w:rPr>
        <w:tab/>
      </w:r>
      <w:r w:rsidR="00B46241">
        <w:rPr>
          <w:rFonts w:ascii="Arial" w:hAnsi="Arial" w:cs="Arial"/>
        </w:rPr>
        <w:tab/>
      </w:r>
      <w:r w:rsidRPr="00023BE0">
        <w:rPr>
          <w:rFonts w:ascii="Arial" w:hAnsi="Arial" w:cs="Arial"/>
        </w:rPr>
        <w:t>Pens, pencils, eraser or correction fluid, ruler</w:t>
      </w:r>
    </w:p>
    <w:p w14:paraId="4E3C2708" w14:textId="0261889A" w:rsidR="009B7B95" w:rsidRPr="00023BE0" w:rsidRDefault="009B7B95" w:rsidP="009B7B95">
      <w:pPr>
        <w:tabs>
          <w:tab w:val="center" w:pos="4320"/>
          <w:tab w:val="right" w:pos="8640"/>
        </w:tabs>
        <w:spacing w:line="276" w:lineRule="auto"/>
        <w:ind w:left="2160" w:hanging="2160"/>
        <w:rPr>
          <w:rFonts w:ascii="Arial" w:hAnsi="Arial" w:cs="Arial"/>
        </w:rPr>
      </w:pPr>
      <w:r w:rsidRPr="00023BE0">
        <w:rPr>
          <w:rFonts w:ascii="Arial" w:hAnsi="Arial" w:cs="Arial"/>
        </w:rPr>
        <w:t>Special items:</w:t>
      </w:r>
      <w:r w:rsidRPr="00023BE0">
        <w:rPr>
          <w:rFonts w:ascii="Arial" w:hAnsi="Arial" w:cs="Arial"/>
        </w:rPr>
        <w:tab/>
      </w:r>
      <w:r w:rsidRPr="00023BE0">
        <w:rPr>
          <w:rFonts w:ascii="Arial" w:hAnsi="Arial" w:cs="Arial"/>
        </w:rPr>
        <w:tab/>
        <w:t xml:space="preserve">A blue/black pen or 2B pencil for the separate Multiple Choice Answer Sheet and a </w:t>
      </w:r>
      <w:proofErr w:type="spellStart"/>
      <w:proofErr w:type="gramStart"/>
      <w:r w:rsidRPr="00023BE0">
        <w:rPr>
          <w:rFonts w:ascii="Arial" w:eastAsia="Calibri" w:hAnsi="Arial" w:cs="Arial"/>
          <w:spacing w:val="-3"/>
        </w:rPr>
        <w:t>non programmable</w:t>
      </w:r>
      <w:proofErr w:type="spellEnd"/>
      <w:proofErr w:type="gramEnd"/>
      <w:r w:rsidRPr="00023BE0">
        <w:rPr>
          <w:rFonts w:ascii="Arial" w:eastAsia="Calibri" w:hAnsi="Arial" w:cs="Arial"/>
          <w:spacing w:val="-3"/>
        </w:rPr>
        <w:t xml:space="preserve"> calculator satisfying the conditions set by the Curriculum Council</w:t>
      </w:r>
    </w:p>
    <w:p w14:paraId="74B23891" w14:textId="77777777" w:rsidR="009B7B95" w:rsidRPr="00023BE0" w:rsidRDefault="009B7B95" w:rsidP="009B7B95">
      <w:pPr>
        <w:keepNext/>
        <w:keepLines/>
        <w:spacing w:before="40"/>
        <w:outlineLvl w:val="7"/>
        <w:rPr>
          <w:rFonts w:ascii="Arial" w:eastAsia="MS Gothic" w:hAnsi="Arial" w:cs="Arial"/>
          <w:b/>
          <w:bCs/>
        </w:rPr>
      </w:pPr>
    </w:p>
    <w:p w14:paraId="74310AA2" w14:textId="77777777" w:rsidR="009B7B95" w:rsidRPr="00023BE0" w:rsidRDefault="009B7B95" w:rsidP="009B7B95">
      <w:pPr>
        <w:keepNext/>
        <w:keepLines/>
        <w:spacing w:before="40"/>
        <w:outlineLvl w:val="7"/>
        <w:rPr>
          <w:rFonts w:ascii="Arial" w:eastAsia="MS Gothic" w:hAnsi="Arial" w:cs="Arial"/>
          <w:b/>
          <w:bCs/>
        </w:rPr>
      </w:pPr>
      <w:r w:rsidRPr="00023BE0">
        <w:rPr>
          <w:rFonts w:ascii="Arial" w:eastAsia="MS Gothic" w:hAnsi="Arial" w:cs="Arial"/>
          <w:b/>
          <w:bCs/>
        </w:rPr>
        <w:t>IMPORTANT NOTE TO CANDIDATES</w:t>
      </w:r>
    </w:p>
    <w:p w14:paraId="1871E1B7" w14:textId="77777777" w:rsidR="009B7B95" w:rsidRPr="00023BE0" w:rsidRDefault="009B7B95" w:rsidP="009B7B95">
      <w:pPr>
        <w:rPr>
          <w:rFonts w:ascii="Arial" w:hAnsi="Arial" w:cs="Arial"/>
          <w:spacing w:val="-3"/>
        </w:rPr>
      </w:pPr>
    </w:p>
    <w:p w14:paraId="63ECDC81" w14:textId="77777777" w:rsidR="009B7B95" w:rsidRPr="00023BE0" w:rsidRDefault="009B7B95" w:rsidP="009B7B95">
      <w:pPr>
        <w:rPr>
          <w:rFonts w:ascii="Arial" w:eastAsia="Calibri" w:hAnsi="Arial" w:cs="Arial"/>
          <w:spacing w:val="-3"/>
        </w:rPr>
      </w:pPr>
      <w:r w:rsidRPr="00023BE0">
        <w:rPr>
          <w:rFonts w:ascii="Arial" w:eastAsia="Calibri" w:hAnsi="Arial" w:cs="Arial"/>
          <w:spacing w:val="-3"/>
        </w:rPr>
        <w:t>No other items may be taken into the examination room.</w:t>
      </w:r>
    </w:p>
    <w:p w14:paraId="10D43574" w14:textId="77777777" w:rsidR="009B7B95" w:rsidRPr="00023BE0" w:rsidRDefault="009B7B95" w:rsidP="009B7B95">
      <w:pPr>
        <w:rPr>
          <w:rFonts w:ascii="Arial" w:eastAsia="Calibri" w:hAnsi="Arial" w:cs="Arial"/>
          <w:spacing w:val="-3"/>
        </w:rPr>
      </w:pPr>
    </w:p>
    <w:p w14:paraId="38136EE5" w14:textId="77777777" w:rsidR="009B7B95" w:rsidRPr="00023BE0" w:rsidRDefault="009B7B95" w:rsidP="009B7B95">
      <w:pPr>
        <w:rPr>
          <w:rFonts w:ascii="Arial" w:eastAsia="Calibri" w:hAnsi="Arial" w:cs="Arial"/>
          <w:spacing w:val="-3"/>
        </w:rPr>
      </w:pPr>
      <w:r w:rsidRPr="00023BE0">
        <w:rPr>
          <w:rFonts w:ascii="Arial" w:eastAsia="Calibri" w:hAnsi="Arial" w:cs="Arial"/>
          <w:spacing w:val="-3"/>
        </w:rPr>
        <w:lastRenderedPageBreak/>
        <w:t xml:space="preserve">It is your responsibility to ensure that you do not have any unauthorised notes or other items of a non-personal nature in the examination room. Please check carefully, and if you have any unauthorised material with you, hand it to the supervisor </w:t>
      </w:r>
      <w:r w:rsidRPr="00023BE0">
        <w:rPr>
          <w:rFonts w:ascii="Arial" w:eastAsia="Calibri" w:hAnsi="Arial" w:cs="Arial"/>
          <w:b/>
          <w:bCs/>
          <w:spacing w:val="-3"/>
          <w:u w:val="single"/>
        </w:rPr>
        <w:t>BEFORE</w:t>
      </w:r>
      <w:r w:rsidRPr="00023BE0">
        <w:rPr>
          <w:rFonts w:ascii="Arial" w:eastAsia="Calibri" w:hAnsi="Arial" w:cs="Arial"/>
          <w:b/>
          <w:bCs/>
          <w:spacing w:val="-3"/>
        </w:rPr>
        <w:t xml:space="preserve"> </w:t>
      </w:r>
      <w:r w:rsidRPr="00023BE0">
        <w:rPr>
          <w:rFonts w:ascii="Arial" w:eastAsia="Calibri" w:hAnsi="Arial" w:cs="Arial"/>
          <w:spacing w:val="-3"/>
        </w:rPr>
        <w:t xml:space="preserve">reading any further. </w:t>
      </w:r>
    </w:p>
    <w:p w14:paraId="5C92132B" w14:textId="77777777" w:rsidR="009B7B95" w:rsidRPr="00851CEF" w:rsidRDefault="009B7B95" w:rsidP="009B7B95">
      <w:pPr>
        <w:tabs>
          <w:tab w:val="left" w:pos="1620"/>
        </w:tabs>
        <w:spacing w:line="276" w:lineRule="auto"/>
        <w:rPr>
          <w:rFonts w:ascii="Arial" w:hAnsi="Arial" w:cs="Arial"/>
          <w:b/>
          <w:u w:val="single"/>
        </w:rPr>
      </w:pPr>
    </w:p>
    <w:p w14:paraId="6AF63980" w14:textId="77777777" w:rsidR="009B7B95" w:rsidRPr="00E31748" w:rsidRDefault="009B7B95" w:rsidP="009B7B95">
      <w:pPr>
        <w:keepNext/>
        <w:keepLines/>
        <w:spacing w:before="40"/>
        <w:outlineLvl w:val="4"/>
        <w:rPr>
          <w:rFonts w:ascii="Arial" w:hAnsi="Arial" w:cs="Arial"/>
          <w:b/>
          <w:bCs/>
        </w:rPr>
      </w:pPr>
      <w:r w:rsidRPr="00E31748">
        <w:rPr>
          <w:rFonts w:ascii="Arial" w:hAnsi="Arial" w:cs="Arial"/>
          <w:b/>
          <w:bCs/>
        </w:rPr>
        <w:t>INSTRUCTIONS TO CANDIDATES</w:t>
      </w:r>
    </w:p>
    <w:p w14:paraId="0308DE63" w14:textId="77777777" w:rsidR="009B7B95" w:rsidRPr="00851CEF" w:rsidRDefault="009B7B95" w:rsidP="009B7B95"/>
    <w:p w14:paraId="06482B40" w14:textId="77777777" w:rsidR="009B7B95" w:rsidRPr="00851CEF" w:rsidRDefault="009B7B95" w:rsidP="009B7B95">
      <w:r w:rsidRPr="00851CEF">
        <w:rPr>
          <w:rFonts w:ascii="Arial" w:hAnsi="Arial" w:cs="Arial"/>
          <w:b/>
          <w:noProof/>
          <w:lang w:eastAsia="en-AU"/>
        </w:rPr>
        <w:drawing>
          <wp:inline distT="0" distB="0" distL="0" distR="0" wp14:anchorId="3C525CDA" wp14:editId="3EC0F6A8">
            <wp:extent cx="5973445" cy="2876550"/>
            <wp:effectExtent l="0" t="0" r="0" b="635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2"/>
                    <a:stretch>
                      <a:fillRect/>
                    </a:stretch>
                  </pic:blipFill>
                  <pic:spPr>
                    <a:xfrm>
                      <a:off x="0" y="0"/>
                      <a:ext cx="5973445" cy="2876550"/>
                    </a:xfrm>
                    <a:prstGeom prst="rect">
                      <a:avLst/>
                    </a:prstGeom>
                  </pic:spPr>
                </pic:pic>
              </a:graphicData>
            </a:graphic>
          </wp:inline>
        </w:drawing>
      </w:r>
    </w:p>
    <w:p w14:paraId="19AFDAF8" w14:textId="77777777" w:rsidR="009B7B95" w:rsidRPr="00851CEF" w:rsidRDefault="009B7B95" w:rsidP="009B7B95">
      <w:pPr>
        <w:rPr>
          <w:rFonts w:ascii="Arial" w:hAnsi="Arial" w:cs="Arial"/>
          <w:b/>
          <w:bCs/>
          <w:i/>
          <w:sz w:val="20"/>
          <w:szCs w:val="20"/>
        </w:rPr>
      </w:pPr>
    </w:p>
    <w:p w14:paraId="0A7026B7" w14:textId="77777777" w:rsidR="009B7B95" w:rsidRPr="00851CEF" w:rsidRDefault="009B7B95" w:rsidP="009B7B95">
      <w:pPr>
        <w:jc w:val="center"/>
        <w:rPr>
          <w:rFonts w:ascii="Arial" w:hAnsi="Arial" w:cs="Arial"/>
          <w:b/>
          <w:bCs/>
          <w:i/>
          <w:sz w:val="20"/>
          <w:szCs w:val="20"/>
        </w:rPr>
      </w:pPr>
    </w:p>
    <w:p w14:paraId="0B8A01C7" w14:textId="77777777" w:rsidR="009B7B95" w:rsidRPr="00D73E96" w:rsidRDefault="009B7B95" w:rsidP="00DC5F17">
      <w:pPr>
        <w:numPr>
          <w:ilvl w:val="0"/>
          <w:numId w:val="1"/>
        </w:numPr>
        <w:tabs>
          <w:tab w:val="left" w:pos="1418"/>
        </w:tabs>
        <w:spacing w:line="276" w:lineRule="auto"/>
        <w:rPr>
          <w:rFonts w:ascii="Arial" w:hAnsi="Arial" w:cs="Arial"/>
          <w:sz w:val="22"/>
          <w:szCs w:val="22"/>
        </w:rPr>
      </w:pPr>
      <w:r w:rsidRPr="00D73E96">
        <w:rPr>
          <w:rFonts w:ascii="Arial" w:hAnsi="Arial" w:cs="Arial"/>
          <w:sz w:val="22"/>
          <w:szCs w:val="22"/>
        </w:rPr>
        <w:t xml:space="preserve">The rules for the conduct of WACE Examinations are detailed in the booklet </w:t>
      </w:r>
      <w:r w:rsidRPr="00D73E96">
        <w:rPr>
          <w:rFonts w:ascii="Arial" w:hAnsi="Arial" w:cs="Arial"/>
          <w:i/>
          <w:sz w:val="22"/>
          <w:szCs w:val="22"/>
        </w:rPr>
        <w:t>WACE Handbook</w:t>
      </w:r>
      <w:r w:rsidRPr="00D73E96">
        <w:rPr>
          <w:rFonts w:ascii="Arial" w:hAnsi="Arial" w:cs="Arial"/>
          <w:sz w:val="22"/>
          <w:szCs w:val="22"/>
        </w:rPr>
        <w:t>.  Sitting this examination implies that you agree to abide by these rules.</w:t>
      </w:r>
    </w:p>
    <w:p w14:paraId="4872EF78" w14:textId="77777777" w:rsidR="009B7B95" w:rsidRPr="00D73E96" w:rsidRDefault="009B7B95" w:rsidP="009B7B95">
      <w:pPr>
        <w:tabs>
          <w:tab w:val="left" w:pos="1418"/>
        </w:tabs>
        <w:spacing w:line="276" w:lineRule="auto"/>
        <w:rPr>
          <w:rFonts w:ascii="Arial" w:hAnsi="Arial" w:cs="Arial"/>
          <w:sz w:val="22"/>
          <w:szCs w:val="22"/>
        </w:rPr>
      </w:pPr>
    </w:p>
    <w:p w14:paraId="7C59AB50" w14:textId="77777777" w:rsidR="009B7B95" w:rsidRPr="00D73E96" w:rsidRDefault="009B7B95" w:rsidP="00DC5F17">
      <w:pPr>
        <w:numPr>
          <w:ilvl w:val="0"/>
          <w:numId w:val="1"/>
        </w:numPr>
        <w:tabs>
          <w:tab w:val="left" w:pos="1418"/>
        </w:tabs>
        <w:spacing w:line="276" w:lineRule="auto"/>
        <w:contextualSpacing/>
        <w:rPr>
          <w:rFonts w:ascii="Arial" w:hAnsi="Arial" w:cs="Arial"/>
          <w:sz w:val="22"/>
          <w:szCs w:val="22"/>
          <w:lang w:eastAsia="en-AU"/>
        </w:rPr>
      </w:pPr>
      <w:r w:rsidRPr="00D73E96">
        <w:rPr>
          <w:rFonts w:ascii="Arial" w:hAnsi="Arial" w:cs="Arial"/>
          <w:sz w:val="22"/>
          <w:szCs w:val="22"/>
          <w:lang w:eastAsia="en-AU"/>
        </w:rPr>
        <w:t>You must be careful to confine your answers to the specific questions asked and to follow any instructions that are specific to a particular question.</w:t>
      </w:r>
    </w:p>
    <w:p w14:paraId="4CA51E18" w14:textId="77777777" w:rsidR="00A620BE" w:rsidRPr="00D73E96" w:rsidRDefault="00A620BE" w:rsidP="00A620BE">
      <w:pPr>
        <w:pStyle w:val="ListParagraph"/>
        <w:rPr>
          <w:rFonts w:ascii="Arial" w:hAnsi="Arial" w:cs="Arial"/>
          <w:sz w:val="22"/>
          <w:szCs w:val="22"/>
          <w:lang w:eastAsia="en-AU"/>
        </w:rPr>
      </w:pPr>
    </w:p>
    <w:p w14:paraId="5E6A10EC" w14:textId="10F757D2" w:rsidR="00A620BE" w:rsidRPr="00D73E96" w:rsidRDefault="00A620BE" w:rsidP="00DC5F17">
      <w:pPr>
        <w:pStyle w:val="ListParagraph"/>
        <w:numPr>
          <w:ilvl w:val="0"/>
          <w:numId w:val="1"/>
        </w:numPr>
        <w:tabs>
          <w:tab w:val="left" w:pos="7740"/>
        </w:tabs>
        <w:rPr>
          <w:rFonts w:ascii="Arial" w:hAnsi="Arial" w:cs="Arial"/>
          <w:i/>
          <w:sz w:val="22"/>
          <w:szCs w:val="22"/>
        </w:rPr>
      </w:pPr>
      <w:r w:rsidRPr="00D73E96">
        <w:rPr>
          <w:rFonts w:ascii="Arial" w:hAnsi="Arial" w:cs="Arial"/>
          <w:b/>
          <w:bCs/>
          <w:sz w:val="22"/>
          <w:szCs w:val="22"/>
          <w:lang w:eastAsia="ja-JP"/>
        </w:rPr>
        <w:t xml:space="preserve">Section Three: </w:t>
      </w:r>
      <w:r w:rsidRPr="00D73E96">
        <w:rPr>
          <w:rFonts w:ascii="Arial" w:hAnsi="Arial" w:cs="Arial"/>
          <w:sz w:val="22"/>
          <w:szCs w:val="22"/>
          <w:lang w:eastAsia="ja-JP"/>
        </w:rPr>
        <w:t>Extended answer</w:t>
      </w:r>
      <w:r w:rsidRPr="00D73E96">
        <w:rPr>
          <w:rFonts w:ascii="Arial" w:hAnsi="Arial" w:cs="Arial"/>
          <w:b/>
          <w:bCs/>
          <w:sz w:val="22"/>
          <w:szCs w:val="22"/>
          <w:lang w:eastAsia="ja-JP"/>
        </w:rPr>
        <w:t xml:space="preserve">. </w:t>
      </w:r>
      <w:r w:rsidRPr="00D73E96">
        <w:rPr>
          <w:rFonts w:ascii="Arial" w:hAnsi="Arial" w:cs="Arial"/>
          <w:color w:val="000000" w:themeColor="text1"/>
          <w:sz w:val="22"/>
          <w:szCs w:val="22"/>
          <w:lang w:val="en-GB" w:eastAsia="ja-JP"/>
        </w:rPr>
        <w:t xml:space="preserve">This section contains </w:t>
      </w:r>
      <w:r w:rsidRPr="00D73E96">
        <w:rPr>
          <w:rFonts w:ascii="Arial" w:hAnsi="Arial" w:cs="Arial"/>
          <w:b/>
          <w:bCs/>
          <w:color w:val="000000" w:themeColor="text1"/>
          <w:sz w:val="22"/>
          <w:szCs w:val="22"/>
          <w:lang w:val="en-GB" w:eastAsia="ja-JP"/>
        </w:rPr>
        <w:t xml:space="preserve">four </w:t>
      </w:r>
      <w:r w:rsidRPr="00D73E96">
        <w:rPr>
          <w:rFonts w:ascii="Arial" w:hAnsi="Arial" w:cs="Arial"/>
          <w:color w:val="000000" w:themeColor="text1"/>
          <w:sz w:val="22"/>
          <w:szCs w:val="22"/>
          <w:lang w:val="en-GB" w:eastAsia="ja-JP"/>
        </w:rPr>
        <w:t xml:space="preserve">questions. Answer </w:t>
      </w:r>
      <w:r w:rsidRPr="00D73E96">
        <w:rPr>
          <w:rFonts w:ascii="Arial" w:hAnsi="Arial" w:cs="Arial"/>
          <w:b/>
          <w:bCs/>
          <w:color w:val="000000" w:themeColor="text1"/>
          <w:sz w:val="22"/>
          <w:szCs w:val="22"/>
          <w:lang w:val="en-GB" w:eastAsia="ja-JP"/>
        </w:rPr>
        <w:t xml:space="preserve">two </w:t>
      </w:r>
      <w:r w:rsidRPr="00D73E96">
        <w:rPr>
          <w:rFonts w:ascii="Arial" w:hAnsi="Arial" w:cs="Arial"/>
          <w:color w:val="000000" w:themeColor="text1"/>
          <w:sz w:val="22"/>
          <w:szCs w:val="22"/>
          <w:lang w:val="en-GB" w:eastAsia="ja-JP"/>
        </w:rPr>
        <w:t xml:space="preserve">questions only. </w:t>
      </w:r>
    </w:p>
    <w:p w14:paraId="261827DF" w14:textId="77777777" w:rsidR="00A620BE" w:rsidRPr="00D73E96" w:rsidRDefault="00A620BE" w:rsidP="00A620BE">
      <w:pPr>
        <w:pStyle w:val="ListParagraph"/>
        <w:ind w:left="360"/>
        <w:rPr>
          <w:rFonts w:ascii="Arial" w:hAnsi="Arial" w:cs="Arial"/>
          <w:color w:val="000000" w:themeColor="text1"/>
          <w:sz w:val="22"/>
          <w:szCs w:val="22"/>
          <w:lang w:val="en-GB" w:eastAsia="ja-JP"/>
        </w:rPr>
      </w:pPr>
    </w:p>
    <w:p w14:paraId="07BE4C57" w14:textId="77777777" w:rsidR="00A620BE" w:rsidRPr="00D73E96" w:rsidRDefault="00A620BE" w:rsidP="00A620BE">
      <w:pPr>
        <w:pStyle w:val="ListParagraph"/>
        <w:ind w:left="360"/>
        <w:rPr>
          <w:rFonts w:ascii="Arial" w:hAnsi="Arial" w:cs="Arial"/>
          <w:b/>
          <w:bCs/>
          <w:color w:val="000000" w:themeColor="text1"/>
          <w:sz w:val="22"/>
          <w:szCs w:val="22"/>
          <w:u w:val="single"/>
          <w:lang w:val="en-GB" w:eastAsia="ja-JP"/>
        </w:rPr>
      </w:pPr>
      <w:r w:rsidRPr="00D73E96">
        <w:rPr>
          <w:rFonts w:ascii="Arial" w:hAnsi="Arial" w:cs="Arial"/>
          <w:b/>
          <w:bCs/>
          <w:color w:val="000000" w:themeColor="text1"/>
          <w:sz w:val="22"/>
          <w:szCs w:val="22"/>
          <w:u w:val="single"/>
          <w:lang w:val="en-GB" w:eastAsia="ja-JP"/>
        </w:rPr>
        <w:t>Write your answers in two SEPARATE GREEN ANSWER BOOKLETS PROVIDED.</w:t>
      </w:r>
    </w:p>
    <w:p w14:paraId="2A834D2B" w14:textId="77777777" w:rsidR="00A620BE" w:rsidRPr="00D73E96" w:rsidRDefault="00A620BE" w:rsidP="00A620BE">
      <w:pPr>
        <w:pStyle w:val="ListParagraph"/>
        <w:ind w:left="360"/>
        <w:rPr>
          <w:rFonts w:ascii="Arial" w:hAnsi="Arial" w:cs="Arial"/>
          <w:b/>
          <w:bCs/>
          <w:color w:val="000000" w:themeColor="text1"/>
          <w:sz w:val="22"/>
          <w:szCs w:val="22"/>
          <w:lang w:eastAsia="ja-JP"/>
        </w:rPr>
      </w:pPr>
    </w:p>
    <w:p w14:paraId="59813397" w14:textId="705F8F9E" w:rsidR="00A620BE" w:rsidRPr="00D73E96" w:rsidRDefault="00A620BE" w:rsidP="00A620BE">
      <w:pPr>
        <w:pStyle w:val="ListParagraph"/>
        <w:ind w:left="360"/>
        <w:rPr>
          <w:rFonts w:ascii="Arial" w:hAnsi="Arial" w:cs="Arial"/>
          <w:b/>
          <w:bCs/>
          <w:color w:val="000000" w:themeColor="text1"/>
          <w:sz w:val="22"/>
          <w:szCs w:val="22"/>
          <w:lang w:eastAsia="ja-JP"/>
        </w:rPr>
      </w:pPr>
      <w:r w:rsidRPr="00D73E96">
        <w:rPr>
          <w:rFonts w:ascii="Arial" w:hAnsi="Arial" w:cs="Arial"/>
          <w:b/>
          <w:bCs/>
          <w:color w:val="000000" w:themeColor="text1"/>
          <w:sz w:val="22"/>
          <w:szCs w:val="22"/>
          <w:lang w:eastAsia="ja-JP"/>
        </w:rPr>
        <w:t>Clearly label the question you are answering on the front of each booklet.</w:t>
      </w:r>
    </w:p>
    <w:p w14:paraId="170E26FB" w14:textId="77777777" w:rsidR="009B7B95" w:rsidRPr="00D73E96" w:rsidRDefault="009B7B95" w:rsidP="009B7B95">
      <w:pPr>
        <w:tabs>
          <w:tab w:val="left" w:pos="1418"/>
        </w:tabs>
        <w:spacing w:line="276" w:lineRule="auto"/>
        <w:ind w:left="1418" w:hanging="1418"/>
        <w:rPr>
          <w:rFonts w:ascii="Arial" w:hAnsi="Arial" w:cs="Arial"/>
          <w:b/>
          <w:sz w:val="22"/>
          <w:szCs w:val="22"/>
        </w:rPr>
      </w:pPr>
    </w:p>
    <w:p w14:paraId="14FA3C09" w14:textId="77777777" w:rsidR="009B7B95" w:rsidRPr="00D73E96" w:rsidRDefault="009B7B95" w:rsidP="00DC5F17">
      <w:pPr>
        <w:numPr>
          <w:ilvl w:val="0"/>
          <w:numId w:val="1"/>
        </w:numPr>
        <w:contextualSpacing/>
        <w:rPr>
          <w:rFonts w:ascii="Arial" w:hAnsi="Arial" w:cs="Arial"/>
          <w:sz w:val="21"/>
          <w:szCs w:val="21"/>
          <w:lang w:eastAsia="en-AU"/>
        </w:rPr>
      </w:pPr>
      <w:r w:rsidRPr="00D73E96">
        <w:rPr>
          <w:rFonts w:ascii="Arial" w:hAnsi="Arial" w:cs="Arial"/>
          <w:sz w:val="22"/>
          <w:szCs w:val="22"/>
          <w:lang w:eastAsia="en-AU"/>
        </w:rPr>
        <w:t xml:space="preserve">Supplementary pages for the use of planning/continuing your answer to a question have been provided at the end of this Question/Answer booklet. If you use these pages to continue and answer, indicate at the original answer where the answer is continued </w:t>
      </w:r>
      <w:proofErr w:type="gramStart"/>
      <w:r w:rsidRPr="00D73E96">
        <w:rPr>
          <w:rFonts w:ascii="Arial" w:hAnsi="Arial" w:cs="Arial"/>
          <w:sz w:val="22"/>
          <w:szCs w:val="22"/>
          <w:lang w:eastAsia="en-AU"/>
        </w:rPr>
        <w:t>i.e.</w:t>
      </w:r>
      <w:proofErr w:type="gramEnd"/>
      <w:r w:rsidRPr="00D73E96">
        <w:rPr>
          <w:rFonts w:ascii="Arial" w:hAnsi="Arial" w:cs="Arial"/>
          <w:sz w:val="22"/>
          <w:szCs w:val="22"/>
          <w:lang w:eastAsia="en-AU"/>
        </w:rPr>
        <w:t xml:space="preserve"> give the page number.</w:t>
      </w:r>
    </w:p>
    <w:p w14:paraId="5EDDD85E" w14:textId="77777777" w:rsidR="009B7B95" w:rsidRPr="00D73E96" w:rsidRDefault="009B7B95" w:rsidP="009B7B95">
      <w:pPr>
        <w:rPr>
          <w:rFonts w:ascii="Arial" w:hAnsi="Arial" w:cs="Arial"/>
          <w:color w:val="FF0000"/>
          <w:spacing w:val="-3"/>
        </w:rPr>
      </w:pPr>
    </w:p>
    <w:p w14:paraId="7FC289B4" w14:textId="77777777" w:rsidR="009B7B95" w:rsidRPr="00D73E96" w:rsidRDefault="009B7B95" w:rsidP="009B7B95">
      <w:pPr>
        <w:rPr>
          <w:rFonts w:ascii="Arial" w:hAnsi="Arial" w:cs="Arial"/>
          <w:color w:val="FF0000"/>
          <w:spacing w:val="-3"/>
        </w:rPr>
      </w:pPr>
    </w:p>
    <w:p w14:paraId="6529AC62" w14:textId="77777777" w:rsidR="009B7B95" w:rsidRPr="00D73E96" w:rsidRDefault="009B7B95" w:rsidP="009B7B95">
      <w:pPr>
        <w:rPr>
          <w:rFonts w:ascii="Arial" w:hAnsi="Arial" w:cs="Arial"/>
          <w:spacing w:val="-3"/>
        </w:rPr>
      </w:pPr>
      <w:r w:rsidRPr="00D73E96">
        <w:rPr>
          <w:rFonts w:ascii="Arial" w:hAnsi="Arial" w:cs="Arial"/>
          <w:spacing w:val="-3"/>
        </w:rPr>
        <w:t xml:space="preserve">At the end of the examination make sure that your </w:t>
      </w:r>
      <w:r w:rsidRPr="00D73E96">
        <w:rPr>
          <w:rFonts w:ascii="Arial" w:hAnsi="Arial" w:cs="Arial"/>
          <w:b/>
          <w:bCs/>
          <w:spacing w:val="-3"/>
          <w:u w:val="single"/>
        </w:rPr>
        <w:t>Name</w:t>
      </w:r>
      <w:r w:rsidRPr="00D73E96">
        <w:rPr>
          <w:rFonts w:ascii="Arial" w:hAnsi="Arial" w:cs="Arial"/>
          <w:spacing w:val="-3"/>
        </w:rPr>
        <w:t xml:space="preserve"> is on your Examination paper, the separate Answer Booklets and your </w:t>
      </w:r>
      <w:proofErr w:type="gramStart"/>
      <w:r w:rsidRPr="00D73E96">
        <w:rPr>
          <w:rFonts w:ascii="Arial" w:hAnsi="Arial" w:cs="Arial"/>
          <w:spacing w:val="-3"/>
        </w:rPr>
        <w:t>Multiple Choice</w:t>
      </w:r>
      <w:proofErr w:type="gramEnd"/>
      <w:r w:rsidRPr="00D73E96">
        <w:rPr>
          <w:rFonts w:ascii="Arial" w:hAnsi="Arial" w:cs="Arial"/>
          <w:spacing w:val="-3"/>
        </w:rPr>
        <w:t xml:space="preserve"> Answer Sheet.</w:t>
      </w:r>
    </w:p>
    <w:p w14:paraId="0AC71E52" w14:textId="77777777" w:rsidR="009B7B95" w:rsidRPr="00851CEF" w:rsidRDefault="009B7B95" w:rsidP="009B7B95">
      <w:pPr>
        <w:jc w:val="center"/>
        <w:outlineLvl w:val="0"/>
        <w:rPr>
          <w:rFonts w:ascii="Arial" w:hAnsi="Arial" w:cs="Arial"/>
          <w:b/>
          <w:bCs/>
          <w:i/>
          <w:sz w:val="20"/>
          <w:szCs w:val="20"/>
        </w:rPr>
      </w:pPr>
    </w:p>
    <w:p w14:paraId="13E2E6CA" w14:textId="77777777" w:rsidR="009B7B95" w:rsidRPr="00851CEF" w:rsidRDefault="009B7B95" w:rsidP="009B7B95">
      <w:pPr>
        <w:jc w:val="center"/>
        <w:outlineLvl w:val="0"/>
        <w:rPr>
          <w:rFonts w:ascii="Arial" w:hAnsi="Arial" w:cs="Arial"/>
          <w:b/>
          <w:bCs/>
          <w:i/>
          <w:sz w:val="20"/>
          <w:szCs w:val="20"/>
        </w:rPr>
      </w:pPr>
    </w:p>
    <w:p w14:paraId="02BC934D" w14:textId="77777777" w:rsidR="009B7B95" w:rsidRPr="00851CEF" w:rsidRDefault="009B7B95" w:rsidP="009B7B95">
      <w:pPr>
        <w:jc w:val="center"/>
        <w:outlineLvl w:val="0"/>
        <w:rPr>
          <w:rFonts w:ascii="Arial" w:hAnsi="Arial" w:cs="Arial"/>
          <w:b/>
          <w:bCs/>
          <w:i/>
          <w:sz w:val="20"/>
          <w:szCs w:val="20"/>
        </w:rPr>
      </w:pPr>
    </w:p>
    <w:p w14:paraId="176BA221" w14:textId="77777777" w:rsidR="009B7B95" w:rsidRPr="00851CEF" w:rsidRDefault="009B7B95" w:rsidP="009B7B95">
      <w:pPr>
        <w:jc w:val="center"/>
        <w:outlineLvl w:val="0"/>
        <w:rPr>
          <w:rFonts w:ascii="Arial" w:hAnsi="Arial" w:cs="Arial"/>
          <w:i/>
          <w:sz w:val="20"/>
          <w:szCs w:val="20"/>
        </w:rPr>
      </w:pPr>
      <w:r w:rsidRPr="00851CEF">
        <w:rPr>
          <w:rFonts w:ascii="Arial" w:hAnsi="Arial" w:cs="Arial"/>
          <w:b/>
          <w:bCs/>
          <w:i/>
          <w:sz w:val="20"/>
          <w:szCs w:val="20"/>
        </w:rPr>
        <w:t xml:space="preserve">See next </w:t>
      </w:r>
      <w:proofErr w:type="gramStart"/>
      <w:r w:rsidRPr="00851CEF">
        <w:rPr>
          <w:rFonts w:ascii="Arial" w:hAnsi="Arial" w:cs="Arial"/>
          <w:b/>
          <w:bCs/>
          <w:i/>
          <w:sz w:val="20"/>
          <w:szCs w:val="20"/>
        </w:rPr>
        <w:t>page</w:t>
      </w:r>
      <w:proofErr w:type="gramEnd"/>
    </w:p>
    <w:p w14:paraId="7FE35C51" w14:textId="77777777" w:rsidR="009B7B95" w:rsidRDefault="009B7B95" w:rsidP="00387CE0">
      <w:pPr>
        <w:pStyle w:val="NormalText"/>
        <w:tabs>
          <w:tab w:val="left" w:pos="5070"/>
          <w:tab w:val="right" w:pos="9498"/>
        </w:tabs>
        <w:spacing w:after="200"/>
        <w:rPr>
          <w:rFonts w:ascii="Arial" w:hAnsi="Arial" w:cs="Arial"/>
          <w:b/>
        </w:rPr>
      </w:pPr>
    </w:p>
    <w:p w14:paraId="5422D9A1" w14:textId="77777777" w:rsidR="009B7B95" w:rsidRDefault="009B7B95" w:rsidP="00387CE0">
      <w:pPr>
        <w:pStyle w:val="NormalText"/>
        <w:tabs>
          <w:tab w:val="left" w:pos="5070"/>
          <w:tab w:val="right" w:pos="9498"/>
        </w:tabs>
        <w:spacing w:after="200"/>
        <w:rPr>
          <w:rFonts w:ascii="Arial" w:hAnsi="Arial" w:cs="Arial"/>
          <w:b/>
        </w:rPr>
      </w:pPr>
    </w:p>
    <w:p w14:paraId="287175F2" w14:textId="77777777" w:rsidR="009B7B95" w:rsidRDefault="009B7B95" w:rsidP="00387CE0">
      <w:pPr>
        <w:pStyle w:val="NormalText"/>
        <w:tabs>
          <w:tab w:val="left" w:pos="5070"/>
          <w:tab w:val="right" w:pos="9498"/>
        </w:tabs>
        <w:spacing w:after="200"/>
        <w:rPr>
          <w:rFonts w:ascii="Arial" w:hAnsi="Arial" w:cs="Arial"/>
          <w:b/>
        </w:rPr>
      </w:pPr>
    </w:p>
    <w:p w14:paraId="105022A4" w14:textId="77777777" w:rsidR="009B7B95" w:rsidRDefault="009B7B95" w:rsidP="00387CE0">
      <w:pPr>
        <w:pStyle w:val="NormalText"/>
        <w:tabs>
          <w:tab w:val="left" w:pos="5070"/>
          <w:tab w:val="right" w:pos="9498"/>
        </w:tabs>
        <w:spacing w:after="200"/>
        <w:rPr>
          <w:rFonts w:ascii="Arial" w:hAnsi="Arial" w:cs="Arial"/>
          <w:b/>
        </w:rPr>
      </w:pPr>
    </w:p>
    <w:p w14:paraId="6C3EA52B" w14:textId="77DC45CA" w:rsidR="00C45503" w:rsidRPr="00B757D1" w:rsidRDefault="00C45503" w:rsidP="00C45503">
      <w:pPr>
        <w:widowControl w:val="0"/>
        <w:tabs>
          <w:tab w:val="left" w:pos="7797"/>
        </w:tabs>
        <w:autoSpaceDE w:val="0"/>
        <w:autoSpaceDN w:val="0"/>
        <w:adjustRightInd w:val="0"/>
        <w:spacing w:after="120"/>
        <w:rPr>
          <w:rFonts w:ascii="Arial" w:hAnsi="Arial" w:cs="Arial"/>
          <w:b/>
          <w:color w:val="000000"/>
        </w:rPr>
      </w:pPr>
      <w:r w:rsidRPr="00B757D1">
        <w:rPr>
          <w:rFonts w:ascii="Arial" w:hAnsi="Arial" w:cs="Arial"/>
          <w:b/>
          <w:color w:val="000000"/>
        </w:rPr>
        <w:t>Section 1: Multiple-choice</w:t>
      </w:r>
      <w:r>
        <w:rPr>
          <w:rFonts w:ascii="Arial" w:hAnsi="Arial" w:cs="Arial"/>
          <w:b/>
          <w:color w:val="000000"/>
        </w:rPr>
        <w:t xml:space="preserve">                                                                        </w:t>
      </w:r>
      <w:r w:rsidRPr="00B757D1">
        <w:rPr>
          <w:rFonts w:ascii="Arial" w:hAnsi="Arial" w:cs="Arial"/>
          <w:b/>
          <w:color w:val="000000"/>
        </w:rPr>
        <w:t>24% (24 Marks)</w:t>
      </w:r>
    </w:p>
    <w:p w14:paraId="27687F6D" w14:textId="77777777" w:rsidR="00C45503" w:rsidRPr="00B757D1" w:rsidRDefault="00C45503" w:rsidP="00C45503">
      <w:pPr>
        <w:widowControl w:val="0"/>
        <w:autoSpaceDE w:val="0"/>
        <w:autoSpaceDN w:val="0"/>
        <w:adjustRightInd w:val="0"/>
        <w:rPr>
          <w:rFonts w:ascii="Arial" w:hAnsi="Arial" w:cs="Arial"/>
          <w:color w:val="000000"/>
          <w:sz w:val="22"/>
          <w:szCs w:val="22"/>
          <w:lang w:val="en-GB"/>
        </w:rPr>
      </w:pPr>
      <w:r w:rsidRPr="00B757D1">
        <w:rPr>
          <w:rFonts w:ascii="Arial" w:hAnsi="Arial" w:cs="Arial"/>
          <w:color w:val="000000"/>
          <w:sz w:val="22"/>
          <w:szCs w:val="22"/>
          <w:lang w:val="en-GB"/>
        </w:rPr>
        <w:t xml:space="preserve">This section has </w:t>
      </w:r>
      <w:r w:rsidRPr="00B757D1">
        <w:rPr>
          <w:rFonts w:ascii="Arial" w:hAnsi="Arial" w:cs="Arial"/>
          <w:b/>
          <w:bCs/>
          <w:color w:val="000000"/>
          <w:sz w:val="22"/>
          <w:szCs w:val="22"/>
          <w:lang w:val="en-GB"/>
        </w:rPr>
        <w:t xml:space="preserve">24 </w:t>
      </w:r>
      <w:r w:rsidRPr="00B757D1">
        <w:rPr>
          <w:rFonts w:ascii="Arial" w:hAnsi="Arial" w:cs="Arial"/>
          <w:color w:val="000000"/>
          <w:sz w:val="22"/>
          <w:szCs w:val="22"/>
          <w:lang w:val="en-GB"/>
        </w:rPr>
        <w:t xml:space="preserve">questions. Answer </w:t>
      </w:r>
      <w:r w:rsidRPr="00B757D1">
        <w:rPr>
          <w:rFonts w:ascii="Arial" w:hAnsi="Arial" w:cs="Arial"/>
          <w:b/>
          <w:bCs/>
          <w:color w:val="000000"/>
          <w:sz w:val="22"/>
          <w:szCs w:val="22"/>
          <w:lang w:val="en-GB"/>
        </w:rPr>
        <w:t xml:space="preserve">all </w:t>
      </w:r>
      <w:r w:rsidRPr="00B757D1">
        <w:rPr>
          <w:rFonts w:ascii="Arial" w:hAnsi="Arial" w:cs="Arial"/>
          <w:color w:val="000000"/>
          <w:sz w:val="22"/>
          <w:szCs w:val="22"/>
          <w:lang w:val="en-GB"/>
        </w:rPr>
        <w:t xml:space="preserve">questions on the separate Multiple-choice </w:t>
      </w:r>
      <w:proofErr w:type="gramStart"/>
      <w:r w:rsidRPr="00B757D1">
        <w:rPr>
          <w:rFonts w:ascii="Arial" w:hAnsi="Arial" w:cs="Arial"/>
          <w:color w:val="000000"/>
          <w:sz w:val="22"/>
          <w:szCs w:val="22"/>
          <w:lang w:val="en-GB"/>
        </w:rPr>
        <w:t>answer</w:t>
      </w:r>
      <w:proofErr w:type="gramEnd"/>
    </w:p>
    <w:p w14:paraId="6EED343D" w14:textId="77777777" w:rsidR="00C45503" w:rsidRPr="00B757D1" w:rsidRDefault="00C45503" w:rsidP="00C45503">
      <w:pPr>
        <w:widowControl w:val="0"/>
        <w:autoSpaceDE w:val="0"/>
        <w:autoSpaceDN w:val="0"/>
        <w:adjustRightInd w:val="0"/>
        <w:rPr>
          <w:rFonts w:ascii="Arial" w:hAnsi="Arial" w:cs="Arial"/>
          <w:color w:val="000000"/>
          <w:sz w:val="22"/>
          <w:szCs w:val="22"/>
          <w:lang w:val="en-GB"/>
        </w:rPr>
      </w:pPr>
      <w:r w:rsidRPr="00B757D1">
        <w:rPr>
          <w:rFonts w:ascii="Arial" w:hAnsi="Arial" w:cs="Arial"/>
          <w:color w:val="000000"/>
          <w:sz w:val="22"/>
          <w:szCs w:val="22"/>
          <w:lang w:val="en-GB"/>
        </w:rPr>
        <w:t xml:space="preserve">sheet provided. </w:t>
      </w:r>
    </w:p>
    <w:p w14:paraId="3CBE44F3" w14:textId="77777777" w:rsidR="00C45503" w:rsidRPr="00B757D1" w:rsidRDefault="00C45503" w:rsidP="00C45503">
      <w:pPr>
        <w:widowControl w:val="0"/>
        <w:autoSpaceDE w:val="0"/>
        <w:autoSpaceDN w:val="0"/>
        <w:adjustRightInd w:val="0"/>
        <w:spacing w:before="120"/>
        <w:rPr>
          <w:rFonts w:ascii="Arial" w:hAnsi="Arial" w:cs="Arial"/>
          <w:color w:val="000000"/>
          <w:sz w:val="22"/>
          <w:szCs w:val="22"/>
        </w:rPr>
      </w:pPr>
      <w:r w:rsidRPr="00B757D1">
        <w:rPr>
          <w:rFonts w:ascii="Arial" w:hAnsi="Arial" w:cs="Arial"/>
          <w:color w:val="000000"/>
          <w:sz w:val="22"/>
          <w:szCs w:val="22"/>
        </w:rPr>
        <w:t xml:space="preserve">Suggested working time: 30 </w:t>
      </w:r>
      <w:proofErr w:type="gramStart"/>
      <w:r w:rsidRPr="00B757D1">
        <w:rPr>
          <w:rFonts w:ascii="Arial" w:hAnsi="Arial" w:cs="Arial"/>
          <w:color w:val="000000"/>
          <w:sz w:val="22"/>
          <w:szCs w:val="22"/>
        </w:rPr>
        <w:t>minutes</w:t>
      </w:r>
      <w:proofErr w:type="gramEnd"/>
    </w:p>
    <w:p w14:paraId="2225B34C" w14:textId="550AB0AE" w:rsidR="00DB04FD" w:rsidRPr="00D026D2" w:rsidRDefault="00DB04FD" w:rsidP="00E00203">
      <w:pPr>
        <w:pStyle w:val="NormalText"/>
        <w:spacing w:before="120"/>
        <w:rPr>
          <w:rFonts w:ascii="Arial" w:hAnsi="Arial" w:cs="Arial"/>
          <w:sz w:val="22"/>
          <w:szCs w:val="22"/>
        </w:rPr>
      </w:pPr>
      <w:r w:rsidRPr="00D026D2">
        <w:rPr>
          <w:rFonts w:ascii="Arial" w:hAnsi="Arial" w:cs="Arial"/>
          <w:sz w:val="22"/>
          <w:szCs w:val="22"/>
        </w:rPr>
        <w:t>_________________</w:t>
      </w:r>
      <w:r w:rsidR="00D026D2">
        <w:rPr>
          <w:rFonts w:ascii="Arial" w:hAnsi="Arial" w:cs="Arial"/>
          <w:sz w:val="22"/>
          <w:szCs w:val="22"/>
        </w:rPr>
        <w:t>________</w:t>
      </w:r>
      <w:r w:rsidRPr="00D026D2">
        <w:rPr>
          <w:rFonts w:ascii="Arial" w:hAnsi="Arial" w:cs="Arial"/>
          <w:sz w:val="22"/>
          <w:szCs w:val="22"/>
        </w:rPr>
        <w:t>_______________________</w:t>
      </w:r>
      <w:r w:rsidR="00E73889" w:rsidRPr="00D026D2">
        <w:rPr>
          <w:rFonts w:ascii="Arial" w:hAnsi="Arial" w:cs="Arial"/>
          <w:sz w:val="22"/>
          <w:szCs w:val="22"/>
        </w:rPr>
        <w:t>____________</w:t>
      </w:r>
      <w:r w:rsidR="00D00B17">
        <w:rPr>
          <w:rFonts w:ascii="Arial" w:hAnsi="Arial" w:cs="Arial"/>
          <w:sz w:val="22"/>
          <w:szCs w:val="22"/>
        </w:rPr>
        <w:t>__</w:t>
      </w:r>
      <w:r w:rsidR="00E73889" w:rsidRPr="00D026D2">
        <w:rPr>
          <w:rFonts w:ascii="Arial" w:hAnsi="Arial" w:cs="Arial"/>
          <w:sz w:val="22"/>
          <w:szCs w:val="22"/>
        </w:rPr>
        <w:t>_____________</w:t>
      </w:r>
      <w:r w:rsidRPr="00D026D2">
        <w:rPr>
          <w:rFonts w:ascii="Arial" w:hAnsi="Arial" w:cs="Arial"/>
          <w:sz w:val="22"/>
          <w:szCs w:val="22"/>
        </w:rPr>
        <w:t>_</w:t>
      </w:r>
    </w:p>
    <w:p w14:paraId="4F783E37" w14:textId="77777777" w:rsidR="00D56820" w:rsidRPr="00A73D49" w:rsidRDefault="00D56820" w:rsidP="00D56820">
      <w:pPr>
        <w:pStyle w:val="NormalText"/>
        <w:ind w:left="567" w:hanging="567"/>
        <w:rPr>
          <w:rFonts w:ascii="Arial" w:hAnsi="Arial" w:cs="Arial"/>
          <w:sz w:val="22"/>
          <w:szCs w:val="22"/>
        </w:rPr>
      </w:pPr>
    </w:p>
    <w:p w14:paraId="5989721C" w14:textId="482CD0D1" w:rsidR="00306B87" w:rsidRPr="00037B21" w:rsidRDefault="00306B87" w:rsidP="003A2195">
      <w:pPr>
        <w:pStyle w:val="ListParagraph"/>
        <w:numPr>
          <w:ilvl w:val="0"/>
          <w:numId w:val="28"/>
        </w:numPr>
        <w:spacing w:after="200" w:line="276" w:lineRule="auto"/>
        <w:rPr>
          <w:rFonts w:ascii="Arial" w:eastAsiaTheme="minorEastAsia" w:hAnsi="Arial" w:cs="Arial"/>
          <w:sz w:val="22"/>
          <w:szCs w:val="22"/>
          <w:lang w:eastAsia="en-AU"/>
        </w:rPr>
      </w:pPr>
      <w:r w:rsidRPr="00037B21">
        <w:rPr>
          <w:rFonts w:ascii="Arial" w:eastAsiaTheme="minorEastAsia" w:hAnsi="Arial" w:cs="Arial"/>
          <w:sz w:val="22"/>
          <w:szCs w:val="22"/>
          <w:lang w:eastAsia="en-AU"/>
        </w:rPr>
        <w:t>Macroeconomics deals with</w:t>
      </w:r>
    </w:p>
    <w:p w14:paraId="08EB78DD" w14:textId="77777777" w:rsidR="00306B87" w:rsidRPr="00306B87" w:rsidRDefault="00306B87" w:rsidP="003A2195">
      <w:pPr>
        <w:numPr>
          <w:ilvl w:val="0"/>
          <w:numId w:val="13"/>
        </w:numPr>
        <w:spacing w:line="276" w:lineRule="auto"/>
        <w:rPr>
          <w:rFonts w:ascii="Arial" w:eastAsiaTheme="minorEastAsia" w:hAnsi="Arial" w:cs="Arial"/>
          <w:sz w:val="22"/>
          <w:lang w:val="en-GB"/>
        </w:rPr>
      </w:pPr>
      <w:r w:rsidRPr="00306B87">
        <w:rPr>
          <w:rFonts w:ascii="Arial" w:eastAsiaTheme="minorEastAsia" w:hAnsi="Arial" w:cs="Arial"/>
          <w:sz w:val="22"/>
          <w:lang w:val="en-GB"/>
        </w:rPr>
        <w:t>the activities of individual firms.</w:t>
      </w:r>
    </w:p>
    <w:p w14:paraId="4C885DD9" w14:textId="77777777" w:rsidR="00306B87" w:rsidRPr="00306B87" w:rsidRDefault="00306B87" w:rsidP="003A2195">
      <w:pPr>
        <w:numPr>
          <w:ilvl w:val="0"/>
          <w:numId w:val="13"/>
        </w:numPr>
        <w:spacing w:line="276" w:lineRule="auto"/>
        <w:rPr>
          <w:rFonts w:ascii="Arial" w:eastAsiaTheme="minorEastAsia" w:hAnsi="Arial" w:cs="Arial"/>
          <w:sz w:val="22"/>
          <w:lang w:val="en-GB"/>
        </w:rPr>
      </w:pPr>
      <w:r w:rsidRPr="00306B87">
        <w:rPr>
          <w:rFonts w:ascii="Arial" w:eastAsiaTheme="minorEastAsia" w:hAnsi="Arial" w:cs="Arial"/>
          <w:sz w:val="22"/>
          <w:lang w:val="en-GB"/>
        </w:rPr>
        <w:t>the behaviour of firms.</w:t>
      </w:r>
    </w:p>
    <w:p w14:paraId="26852414" w14:textId="77777777" w:rsidR="00306B87" w:rsidRPr="00306B87" w:rsidRDefault="00306B87" w:rsidP="003A2195">
      <w:pPr>
        <w:numPr>
          <w:ilvl w:val="0"/>
          <w:numId w:val="13"/>
        </w:numPr>
        <w:spacing w:line="276" w:lineRule="auto"/>
        <w:rPr>
          <w:rFonts w:ascii="Arial" w:eastAsiaTheme="minorEastAsia" w:hAnsi="Arial" w:cs="Arial"/>
          <w:sz w:val="22"/>
          <w:lang w:val="en-GB"/>
        </w:rPr>
      </w:pPr>
      <w:r w:rsidRPr="00306B87">
        <w:rPr>
          <w:rFonts w:ascii="Arial" w:eastAsiaTheme="minorEastAsia" w:hAnsi="Arial" w:cs="Arial"/>
          <w:sz w:val="22"/>
          <w:lang w:val="en-GB"/>
        </w:rPr>
        <w:t>the behaviour of consumers.</w:t>
      </w:r>
    </w:p>
    <w:p w14:paraId="5CC5C95D" w14:textId="77777777" w:rsidR="00306B87" w:rsidRPr="00306B87" w:rsidRDefault="00306B87" w:rsidP="003A2195">
      <w:pPr>
        <w:numPr>
          <w:ilvl w:val="0"/>
          <w:numId w:val="13"/>
        </w:numPr>
        <w:spacing w:line="276" w:lineRule="auto"/>
        <w:rPr>
          <w:rFonts w:ascii="Arial" w:eastAsiaTheme="minorEastAsia" w:hAnsi="Arial" w:cs="Arial"/>
          <w:sz w:val="22"/>
          <w:lang w:val="en-GB"/>
        </w:rPr>
      </w:pPr>
      <w:r w:rsidRPr="00306B87">
        <w:rPr>
          <w:rFonts w:ascii="Arial" w:eastAsiaTheme="minorEastAsia" w:hAnsi="Arial" w:cs="Arial"/>
          <w:sz w:val="22"/>
          <w:lang w:val="en-GB"/>
        </w:rPr>
        <w:t>economic aggregates.</w:t>
      </w:r>
    </w:p>
    <w:p w14:paraId="2ACAD42C" w14:textId="516E4A07" w:rsidR="00306B87" w:rsidRDefault="00306B87" w:rsidP="00037B21">
      <w:pPr>
        <w:spacing w:line="276" w:lineRule="auto"/>
        <w:rPr>
          <w:rFonts w:ascii="Arial" w:eastAsiaTheme="minorEastAsia" w:hAnsi="Arial" w:cs="Arial"/>
          <w:sz w:val="22"/>
          <w:lang w:val="en-GB"/>
        </w:rPr>
      </w:pPr>
    </w:p>
    <w:p w14:paraId="0F1AC89C" w14:textId="77777777" w:rsidR="00AC18F0" w:rsidRPr="00306B87" w:rsidRDefault="00AC18F0" w:rsidP="00037B21">
      <w:pPr>
        <w:spacing w:line="276" w:lineRule="auto"/>
        <w:rPr>
          <w:rFonts w:ascii="Arial" w:eastAsiaTheme="minorEastAsia" w:hAnsi="Arial" w:cs="Arial"/>
          <w:sz w:val="22"/>
          <w:lang w:val="en-GB"/>
        </w:rPr>
      </w:pPr>
    </w:p>
    <w:p w14:paraId="53578468" w14:textId="7B2BAACB" w:rsidR="00306B87" w:rsidRPr="00037B21" w:rsidRDefault="00306B87" w:rsidP="003A2195">
      <w:pPr>
        <w:pStyle w:val="ListParagraph"/>
        <w:numPr>
          <w:ilvl w:val="0"/>
          <w:numId w:val="28"/>
        </w:numPr>
        <w:spacing w:after="200" w:line="276" w:lineRule="auto"/>
        <w:rPr>
          <w:rFonts w:ascii="Arial" w:eastAsiaTheme="minorEastAsia" w:hAnsi="Arial" w:cs="Arial"/>
          <w:sz w:val="22"/>
          <w:szCs w:val="22"/>
          <w:lang w:eastAsia="en-AU"/>
        </w:rPr>
      </w:pPr>
      <w:r w:rsidRPr="00037B21">
        <w:rPr>
          <w:rFonts w:ascii="Arial" w:eastAsiaTheme="minorEastAsia" w:hAnsi="Arial" w:cs="Arial"/>
          <w:sz w:val="22"/>
          <w:szCs w:val="22"/>
          <w:lang w:eastAsia="en-AU"/>
        </w:rPr>
        <w:t xml:space="preserve">The largest and least volatile component of Aggregate Expenditure </w:t>
      </w:r>
      <w:proofErr w:type="gramStart"/>
      <w:r w:rsidRPr="00037B21">
        <w:rPr>
          <w:rFonts w:ascii="Arial" w:eastAsiaTheme="minorEastAsia" w:hAnsi="Arial" w:cs="Arial"/>
          <w:sz w:val="22"/>
          <w:szCs w:val="22"/>
          <w:lang w:eastAsia="en-AU"/>
        </w:rPr>
        <w:t>is</w:t>
      </w:r>
      <w:proofErr w:type="gramEnd"/>
    </w:p>
    <w:p w14:paraId="5F7F73BA" w14:textId="77777777" w:rsidR="00306B87" w:rsidRPr="00306B87" w:rsidRDefault="00306B87" w:rsidP="003A2195">
      <w:pPr>
        <w:numPr>
          <w:ilvl w:val="0"/>
          <w:numId w:val="14"/>
        </w:numPr>
        <w:spacing w:line="276" w:lineRule="auto"/>
        <w:rPr>
          <w:rFonts w:ascii="Arial" w:eastAsiaTheme="minorEastAsia" w:hAnsi="Arial" w:cs="Arial"/>
          <w:sz w:val="22"/>
          <w:lang w:val="en-GB"/>
        </w:rPr>
      </w:pPr>
      <w:r w:rsidRPr="00306B87">
        <w:rPr>
          <w:rFonts w:ascii="Arial" w:eastAsiaTheme="minorEastAsia" w:hAnsi="Arial" w:cs="Arial"/>
          <w:sz w:val="22"/>
          <w:lang w:val="en-GB"/>
        </w:rPr>
        <w:t>consumption expenditure.</w:t>
      </w:r>
    </w:p>
    <w:p w14:paraId="3787A0A1" w14:textId="77777777" w:rsidR="00306B87" w:rsidRPr="00306B87" w:rsidRDefault="00306B87" w:rsidP="003A2195">
      <w:pPr>
        <w:numPr>
          <w:ilvl w:val="0"/>
          <w:numId w:val="14"/>
        </w:numPr>
        <w:spacing w:line="276" w:lineRule="auto"/>
        <w:rPr>
          <w:rFonts w:ascii="Arial" w:eastAsiaTheme="minorEastAsia" w:hAnsi="Arial" w:cs="Arial"/>
          <w:sz w:val="22"/>
          <w:lang w:val="en-GB"/>
        </w:rPr>
      </w:pPr>
      <w:r w:rsidRPr="00306B87">
        <w:rPr>
          <w:rFonts w:ascii="Arial" w:eastAsiaTheme="minorEastAsia" w:hAnsi="Arial" w:cs="Arial"/>
          <w:sz w:val="22"/>
          <w:lang w:val="en-GB"/>
        </w:rPr>
        <w:t>investment expenditure.</w:t>
      </w:r>
    </w:p>
    <w:p w14:paraId="692A1634" w14:textId="77777777" w:rsidR="00306B87" w:rsidRPr="00306B87" w:rsidRDefault="00306B87" w:rsidP="003A2195">
      <w:pPr>
        <w:numPr>
          <w:ilvl w:val="0"/>
          <w:numId w:val="14"/>
        </w:numPr>
        <w:spacing w:line="276" w:lineRule="auto"/>
        <w:rPr>
          <w:rFonts w:ascii="Arial" w:eastAsiaTheme="minorEastAsia" w:hAnsi="Arial" w:cs="Arial"/>
          <w:sz w:val="22"/>
          <w:lang w:val="en-GB"/>
        </w:rPr>
      </w:pPr>
      <w:r w:rsidRPr="00306B87">
        <w:rPr>
          <w:rFonts w:ascii="Arial" w:eastAsiaTheme="minorEastAsia" w:hAnsi="Arial" w:cs="Arial"/>
          <w:sz w:val="22"/>
          <w:lang w:val="en-GB"/>
        </w:rPr>
        <w:t>government expenditure.</w:t>
      </w:r>
    </w:p>
    <w:p w14:paraId="0EA2C14E" w14:textId="77777777" w:rsidR="00306B87" w:rsidRPr="00306B87" w:rsidRDefault="00306B87" w:rsidP="003A2195">
      <w:pPr>
        <w:numPr>
          <w:ilvl w:val="0"/>
          <w:numId w:val="14"/>
        </w:numPr>
        <w:spacing w:line="276" w:lineRule="auto"/>
        <w:rPr>
          <w:rFonts w:ascii="Arial" w:eastAsiaTheme="minorEastAsia" w:hAnsi="Arial" w:cs="Arial"/>
          <w:sz w:val="22"/>
          <w:lang w:val="en-GB"/>
        </w:rPr>
      </w:pPr>
      <w:r w:rsidRPr="00306B87">
        <w:rPr>
          <w:rFonts w:ascii="Arial" w:eastAsiaTheme="minorEastAsia" w:hAnsi="Arial" w:cs="Arial"/>
          <w:sz w:val="22"/>
          <w:lang w:val="en-GB"/>
        </w:rPr>
        <w:t>net exports.</w:t>
      </w:r>
    </w:p>
    <w:p w14:paraId="416BA443" w14:textId="2D70BF02" w:rsidR="00306B87" w:rsidRDefault="00306B87" w:rsidP="00037B21">
      <w:pPr>
        <w:pStyle w:val="BULLET"/>
        <w:numPr>
          <w:ilvl w:val="0"/>
          <w:numId w:val="0"/>
        </w:numPr>
        <w:tabs>
          <w:tab w:val="left" w:pos="1560"/>
          <w:tab w:val="left" w:pos="5068"/>
        </w:tabs>
        <w:spacing w:after="0" w:line="276" w:lineRule="auto"/>
        <w:ind w:left="360"/>
      </w:pPr>
    </w:p>
    <w:p w14:paraId="595C80A6" w14:textId="77777777" w:rsidR="00E14DFF" w:rsidRDefault="00E14DFF" w:rsidP="00037B21">
      <w:pPr>
        <w:pStyle w:val="BULLET"/>
        <w:numPr>
          <w:ilvl w:val="0"/>
          <w:numId w:val="0"/>
        </w:numPr>
        <w:tabs>
          <w:tab w:val="left" w:pos="1560"/>
          <w:tab w:val="left" w:pos="5068"/>
        </w:tabs>
        <w:spacing w:after="0" w:line="276" w:lineRule="auto"/>
        <w:ind w:left="360"/>
      </w:pPr>
    </w:p>
    <w:p w14:paraId="666F7C16" w14:textId="77777777" w:rsidR="00E14DFF" w:rsidRPr="00037B21" w:rsidRDefault="00E14DFF" w:rsidP="003A2195">
      <w:pPr>
        <w:pStyle w:val="ListParagraph"/>
        <w:numPr>
          <w:ilvl w:val="0"/>
          <w:numId w:val="28"/>
        </w:numPr>
        <w:autoSpaceDE w:val="0"/>
        <w:autoSpaceDN w:val="0"/>
        <w:adjustRightInd w:val="0"/>
        <w:spacing w:after="180" w:line="276" w:lineRule="auto"/>
        <w:rPr>
          <w:rFonts w:ascii="Arial" w:eastAsiaTheme="minorEastAsia" w:hAnsi="Arial" w:cs="Arial"/>
          <w:sz w:val="22"/>
          <w:szCs w:val="22"/>
          <w:lang w:val="en-GB" w:eastAsia="ja-JP"/>
        </w:rPr>
      </w:pPr>
      <w:r w:rsidRPr="00037B21">
        <w:rPr>
          <w:rFonts w:ascii="Arial" w:eastAsiaTheme="minorEastAsia" w:hAnsi="Arial" w:cs="Arial"/>
          <w:sz w:val="22"/>
          <w:szCs w:val="22"/>
          <w:lang w:val="en-GB" w:eastAsia="ja-JP"/>
        </w:rPr>
        <w:t>Government spending on the construction of a new public hospital is an example of</w:t>
      </w:r>
    </w:p>
    <w:p w14:paraId="5DF85605" w14:textId="77777777" w:rsidR="00E14DFF" w:rsidRPr="004D682B" w:rsidRDefault="00E14DFF" w:rsidP="00E14DFF">
      <w:pPr>
        <w:pStyle w:val="ListParagraph"/>
        <w:autoSpaceDE w:val="0"/>
        <w:autoSpaceDN w:val="0"/>
        <w:adjustRightInd w:val="0"/>
        <w:spacing w:after="180" w:line="276" w:lineRule="auto"/>
        <w:ind w:left="360"/>
        <w:rPr>
          <w:rFonts w:ascii="Arial" w:eastAsiaTheme="minorEastAsia" w:hAnsi="Arial" w:cs="Arial"/>
          <w:sz w:val="22"/>
          <w:szCs w:val="22"/>
          <w:lang w:val="en-GB" w:eastAsia="ja-JP"/>
        </w:rPr>
      </w:pPr>
    </w:p>
    <w:p w14:paraId="1B08EB97" w14:textId="77777777" w:rsidR="00E14DFF" w:rsidRPr="005F4B93" w:rsidRDefault="00E14DFF" w:rsidP="003A2195">
      <w:pPr>
        <w:pStyle w:val="ListParagraph"/>
        <w:numPr>
          <w:ilvl w:val="0"/>
          <w:numId w:val="20"/>
        </w:numPr>
        <w:autoSpaceDE w:val="0"/>
        <w:autoSpaceDN w:val="0"/>
        <w:adjustRightInd w:val="0"/>
        <w:spacing w:before="60" w:line="276" w:lineRule="auto"/>
        <w:ind w:left="1134"/>
        <w:rPr>
          <w:rFonts w:ascii="Arial" w:eastAsiaTheme="minorEastAsia" w:hAnsi="Arial" w:cs="Arial"/>
          <w:sz w:val="22"/>
          <w:szCs w:val="22"/>
          <w:lang w:val="en-GB" w:eastAsia="ja-JP"/>
        </w:rPr>
      </w:pPr>
      <w:r w:rsidRPr="005F4B93">
        <w:rPr>
          <w:rFonts w:ascii="Arial" w:eastAsiaTheme="minorEastAsia" w:hAnsi="Arial" w:cs="Arial"/>
          <w:sz w:val="22"/>
          <w:szCs w:val="22"/>
          <w:lang w:val="en-GB" w:eastAsia="ja-JP"/>
        </w:rPr>
        <w:t>government social security outlays.</w:t>
      </w:r>
    </w:p>
    <w:p w14:paraId="4042B74D" w14:textId="77777777" w:rsidR="00E14DFF" w:rsidRPr="005F4B93" w:rsidRDefault="00E14DFF" w:rsidP="003A2195">
      <w:pPr>
        <w:pStyle w:val="ListParagraph"/>
        <w:numPr>
          <w:ilvl w:val="0"/>
          <w:numId w:val="20"/>
        </w:numPr>
        <w:autoSpaceDE w:val="0"/>
        <w:autoSpaceDN w:val="0"/>
        <w:adjustRightInd w:val="0"/>
        <w:spacing w:before="60" w:line="276" w:lineRule="auto"/>
        <w:ind w:left="1134"/>
        <w:rPr>
          <w:rFonts w:ascii="Arial" w:eastAsiaTheme="minorEastAsia" w:hAnsi="Arial" w:cs="Arial"/>
          <w:sz w:val="22"/>
          <w:szCs w:val="22"/>
          <w:lang w:val="en-GB" w:eastAsia="ja-JP"/>
        </w:rPr>
      </w:pPr>
      <w:r w:rsidRPr="005F4B93">
        <w:rPr>
          <w:rFonts w:ascii="Arial" w:eastAsiaTheme="minorEastAsia" w:hAnsi="Arial" w:cs="Arial"/>
          <w:sz w:val="22"/>
          <w:szCs w:val="22"/>
          <w:lang w:val="en-GB" w:eastAsia="ja-JP"/>
        </w:rPr>
        <w:t>government current expenditure.</w:t>
      </w:r>
    </w:p>
    <w:p w14:paraId="5A7EEEB2" w14:textId="77777777" w:rsidR="00E14DFF" w:rsidRPr="005F4B93" w:rsidRDefault="00E14DFF" w:rsidP="003A2195">
      <w:pPr>
        <w:pStyle w:val="ListParagraph"/>
        <w:numPr>
          <w:ilvl w:val="0"/>
          <w:numId w:val="20"/>
        </w:numPr>
        <w:autoSpaceDE w:val="0"/>
        <w:autoSpaceDN w:val="0"/>
        <w:adjustRightInd w:val="0"/>
        <w:spacing w:before="60" w:line="276" w:lineRule="auto"/>
        <w:ind w:left="1134"/>
        <w:rPr>
          <w:rFonts w:ascii="Arial" w:eastAsiaTheme="minorEastAsia" w:hAnsi="Arial" w:cs="Arial"/>
          <w:sz w:val="22"/>
          <w:szCs w:val="22"/>
          <w:lang w:val="en-GB" w:eastAsia="ja-JP"/>
        </w:rPr>
      </w:pPr>
      <w:r w:rsidRPr="005F4B93">
        <w:rPr>
          <w:rFonts w:ascii="Arial" w:eastAsiaTheme="minorEastAsia" w:hAnsi="Arial" w:cs="Arial"/>
          <w:sz w:val="22"/>
          <w:szCs w:val="22"/>
          <w:lang w:val="en-GB" w:eastAsia="ja-JP"/>
        </w:rPr>
        <w:t>government capital expenditure.</w:t>
      </w:r>
    </w:p>
    <w:p w14:paraId="529807D1" w14:textId="77777777" w:rsidR="00E14DFF" w:rsidRDefault="00E14DFF" w:rsidP="003A2195">
      <w:pPr>
        <w:pStyle w:val="ListParagraph"/>
        <w:numPr>
          <w:ilvl w:val="0"/>
          <w:numId w:val="20"/>
        </w:numPr>
        <w:autoSpaceDE w:val="0"/>
        <w:autoSpaceDN w:val="0"/>
        <w:adjustRightInd w:val="0"/>
        <w:spacing w:before="60" w:line="276" w:lineRule="auto"/>
        <w:ind w:left="1134"/>
        <w:rPr>
          <w:rFonts w:ascii="Arial" w:eastAsiaTheme="minorEastAsia" w:hAnsi="Arial" w:cs="Arial"/>
          <w:sz w:val="22"/>
          <w:szCs w:val="22"/>
          <w:lang w:val="en-GB" w:eastAsia="ja-JP"/>
        </w:rPr>
      </w:pPr>
      <w:r w:rsidRPr="005F4B93">
        <w:rPr>
          <w:rFonts w:ascii="Arial" w:eastAsiaTheme="minorEastAsia" w:hAnsi="Arial" w:cs="Arial"/>
          <w:sz w:val="22"/>
          <w:szCs w:val="22"/>
          <w:lang w:val="en-GB" w:eastAsia="ja-JP"/>
        </w:rPr>
        <w:t>government transfer payments.</w:t>
      </w:r>
    </w:p>
    <w:p w14:paraId="29526B91" w14:textId="6BE165F1" w:rsidR="00E27B7D" w:rsidRDefault="00E27B7D" w:rsidP="00037B21">
      <w:pPr>
        <w:pStyle w:val="BULLET"/>
        <w:numPr>
          <w:ilvl w:val="0"/>
          <w:numId w:val="0"/>
        </w:numPr>
        <w:tabs>
          <w:tab w:val="left" w:pos="1560"/>
          <w:tab w:val="left" w:pos="5068"/>
        </w:tabs>
        <w:spacing w:after="0" w:line="276" w:lineRule="auto"/>
      </w:pPr>
    </w:p>
    <w:p w14:paraId="22D1D1EF" w14:textId="77777777" w:rsidR="00E14DFF" w:rsidRDefault="00E14DFF" w:rsidP="00037B21">
      <w:pPr>
        <w:pStyle w:val="BULLET"/>
        <w:numPr>
          <w:ilvl w:val="0"/>
          <w:numId w:val="0"/>
        </w:numPr>
        <w:tabs>
          <w:tab w:val="left" w:pos="1560"/>
          <w:tab w:val="left" w:pos="5068"/>
        </w:tabs>
        <w:spacing w:after="0" w:line="276" w:lineRule="auto"/>
      </w:pPr>
    </w:p>
    <w:p w14:paraId="52214F18" w14:textId="1D410AA2" w:rsidR="00E27B7D" w:rsidRPr="00184713" w:rsidRDefault="00E27B7D" w:rsidP="003A2195">
      <w:pPr>
        <w:pStyle w:val="BULLET"/>
        <w:numPr>
          <w:ilvl w:val="0"/>
          <w:numId w:val="28"/>
        </w:numPr>
        <w:spacing w:after="0" w:line="276" w:lineRule="auto"/>
        <w:rPr>
          <w:i/>
        </w:rPr>
      </w:pPr>
      <w:r w:rsidRPr="00E27B7D">
        <w:t>In a closed economy, if C = $400m, G = $60m, T = $40m, S = $110m and I = $100m, then it is likely that</w:t>
      </w:r>
    </w:p>
    <w:p w14:paraId="6341BD25" w14:textId="77777777" w:rsidR="00184713" w:rsidRPr="00E27B7D" w:rsidRDefault="00184713" w:rsidP="008E1F02">
      <w:pPr>
        <w:pStyle w:val="BULLET"/>
        <w:numPr>
          <w:ilvl w:val="0"/>
          <w:numId w:val="0"/>
        </w:numPr>
        <w:spacing w:after="0" w:line="276" w:lineRule="auto"/>
        <w:ind w:left="360"/>
        <w:rPr>
          <w:i/>
        </w:rPr>
      </w:pPr>
    </w:p>
    <w:p w14:paraId="6664C667" w14:textId="6CD8258F" w:rsidR="00E27B7D" w:rsidRPr="00E27B7D" w:rsidRDefault="008D38AA" w:rsidP="003A2195">
      <w:pPr>
        <w:pStyle w:val="NormalText"/>
        <w:numPr>
          <w:ilvl w:val="0"/>
          <w:numId w:val="15"/>
        </w:numPr>
        <w:tabs>
          <w:tab w:val="left" w:pos="5068"/>
        </w:tabs>
        <w:autoSpaceDE/>
        <w:autoSpaceDN/>
        <w:adjustRightInd/>
        <w:spacing w:line="276" w:lineRule="auto"/>
        <w:ind w:left="1134"/>
        <w:rPr>
          <w:rFonts w:ascii="Arial" w:hAnsi="Arial" w:cs="Arial"/>
          <w:sz w:val="22"/>
          <w:szCs w:val="22"/>
          <w:lang w:val="en-AU"/>
        </w:rPr>
      </w:pPr>
      <w:r>
        <w:rPr>
          <w:rFonts w:ascii="Arial" w:hAnsi="Arial" w:cs="Arial"/>
          <w:sz w:val="22"/>
          <w:szCs w:val="22"/>
          <w:lang w:val="en-AU"/>
        </w:rPr>
        <w:t>i</w:t>
      </w:r>
      <w:r w:rsidR="00E27B7D" w:rsidRPr="00E27B7D">
        <w:rPr>
          <w:rFonts w:ascii="Arial" w:hAnsi="Arial" w:cs="Arial"/>
          <w:sz w:val="22"/>
          <w:szCs w:val="22"/>
          <w:lang w:val="en-AU"/>
        </w:rPr>
        <w:t xml:space="preserve">ncome earned in the next period will </w:t>
      </w:r>
      <w:proofErr w:type="gramStart"/>
      <w:r w:rsidR="00E27B7D" w:rsidRPr="00E27B7D">
        <w:rPr>
          <w:rFonts w:ascii="Arial" w:hAnsi="Arial" w:cs="Arial"/>
          <w:sz w:val="22"/>
          <w:szCs w:val="22"/>
          <w:lang w:val="en-AU"/>
        </w:rPr>
        <w:t>fall</w:t>
      </w:r>
      <w:proofErr w:type="gramEnd"/>
    </w:p>
    <w:p w14:paraId="431C4A84" w14:textId="330939B8" w:rsidR="00E27B7D" w:rsidRPr="00E27B7D" w:rsidRDefault="008D38AA" w:rsidP="003A2195">
      <w:pPr>
        <w:pStyle w:val="NormalText"/>
        <w:numPr>
          <w:ilvl w:val="0"/>
          <w:numId w:val="15"/>
        </w:numPr>
        <w:tabs>
          <w:tab w:val="left" w:pos="5068"/>
        </w:tabs>
        <w:autoSpaceDE/>
        <w:autoSpaceDN/>
        <w:adjustRightInd/>
        <w:spacing w:line="276" w:lineRule="auto"/>
        <w:ind w:left="1134"/>
        <w:rPr>
          <w:rFonts w:ascii="Arial" w:hAnsi="Arial" w:cs="Arial"/>
          <w:sz w:val="22"/>
          <w:szCs w:val="22"/>
          <w:lang w:val="en-AU"/>
        </w:rPr>
      </w:pPr>
      <w:r>
        <w:rPr>
          <w:rFonts w:ascii="Arial" w:hAnsi="Arial" w:cs="Arial"/>
          <w:sz w:val="22"/>
          <w:szCs w:val="22"/>
          <w:lang w:val="en-AU"/>
        </w:rPr>
        <w:t>i</w:t>
      </w:r>
      <w:r w:rsidR="00E27B7D" w:rsidRPr="00E27B7D">
        <w:rPr>
          <w:rFonts w:ascii="Arial" w:hAnsi="Arial" w:cs="Arial"/>
          <w:sz w:val="22"/>
          <w:szCs w:val="22"/>
          <w:lang w:val="en-AU"/>
        </w:rPr>
        <w:t xml:space="preserve">ncome earned in the next period will </w:t>
      </w:r>
      <w:proofErr w:type="gramStart"/>
      <w:r w:rsidR="00E27B7D" w:rsidRPr="00E27B7D">
        <w:rPr>
          <w:rFonts w:ascii="Arial" w:hAnsi="Arial" w:cs="Arial"/>
          <w:sz w:val="22"/>
          <w:szCs w:val="22"/>
          <w:lang w:val="en-AU"/>
        </w:rPr>
        <w:t>rise</w:t>
      </w:r>
      <w:proofErr w:type="gramEnd"/>
    </w:p>
    <w:p w14:paraId="2F636F6A" w14:textId="5CF55900" w:rsidR="00E27B7D" w:rsidRPr="00E27B7D" w:rsidRDefault="008D38AA" w:rsidP="003A2195">
      <w:pPr>
        <w:pStyle w:val="NormalText"/>
        <w:numPr>
          <w:ilvl w:val="0"/>
          <w:numId w:val="15"/>
        </w:numPr>
        <w:tabs>
          <w:tab w:val="left" w:pos="5068"/>
        </w:tabs>
        <w:autoSpaceDE/>
        <w:autoSpaceDN/>
        <w:adjustRightInd/>
        <w:spacing w:line="276" w:lineRule="auto"/>
        <w:ind w:left="1134"/>
        <w:rPr>
          <w:rFonts w:ascii="Arial" w:hAnsi="Arial" w:cs="Arial"/>
          <w:sz w:val="22"/>
          <w:szCs w:val="22"/>
          <w:lang w:val="en-AU"/>
        </w:rPr>
      </w:pPr>
      <w:r>
        <w:rPr>
          <w:rFonts w:ascii="Arial" w:hAnsi="Arial" w:cs="Arial"/>
          <w:sz w:val="22"/>
          <w:szCs w:val="22"/>
          <w:lang w:val="en-AU"/>
        </w:rPr>
        <w:t>i</w:t>
      </w:r>
      <w:r w:rsidR="00E27B7D" w:rsidRPr="00E27B7D">
        <w:rPr>
          <w:rFonts w:ascii="Arial" w:hAnsi="Arial" w:cs="Arial"/>
          <w:sz w:val="22"/>
          <w:szCs w:val="22"/>
          <w:lang w:val="en-AU"/>
        </w:rPr>
        <w:t xml:space="preserve">nterest rates will rise since consumption is less than </w:t>
      </w:r>
      <w:proofErr w:type="gramStart"/>
      <w:r w:rsidR="00E27B7D" w:rsidRPr="00E27B7D">
        <w:rPr>
          <w:rFonts w:ascii="Arial" w:hAnsi="Arial" w:cs="Arial"/>
          <w:sz w:val="22"/>
          <w:szCs w:val="22"/>
          <w:lang w:val="en-AU"/>
        </w:rPr>
        <w:t>income</w:t>
      </w:r>
      <w:proofErr w:type="gramEnd"/>
    </w:p>
    <w:p w14:paraId="14B5F799" w14:textId="60317F93" w:rsidR="00E27B7D" w:rsidRPr="00E27B7D" w:rsidRDefault="008D38AA" w:rsidP="003A2195">
      <w:pPr>
        <w:pStyle w:val="NormalText"/>
        <w:numPr>
          <w:ilvl w:val="0"/>
          <w:numId w:val="15"/>
        </w:numPr>
        <w:tabs>
          <w:tab w:val="left" w:pos="5068"/>
        </w:tabs>
        <w:autoSpaceDE/>
        <w:autoSpaceDN/>
        <w:adjustRightInd/>
        <w:spacing w:line="276" w:lineRule="auto"/>
        <w:ind w:left="1134"/>
        <w:rPr>
          <w:rFonts w:ascii="Arial" w:hAnsi="Arial" w:cs="Arial"/>
          <w:sz w:val="22"/>
          <w:szCs w:val="22"/>
          <w:lang w:val="en-AU"/>
        </w:rPr>
      </w:pPr>
      <w:r>
        <w:rPr>
          <w:rFonts w:ascii="Arial" w:hAnsi="Arial" w:cs="Arial"/>
          <w:sz w:val="22"/>
          <w:szCs w:val="22"/>
          <w:lang w:val="en-AU"/>
        </w:rPr>
        <w:t>t</w:t>
      </w:r>
      <w:r w:rsidR="00E27B7D" w:rsidRPr="00E27B7D">
        <w:rPr>
          <w:rFonts w:ascii="Arial" w:hAnsi="Arial" w:cs="Arial"/>
          <w:sz w:val="22"/>
          <w:szCs w:val="22"/>
          <w:lang w:val="en-AU"/>
        </w:rPr>
        <w:t xml:space="preserve">he government budget will be in </w:t>
      </w:r>
      <w:proofErr w:type="gramStart"/>
      <w:r w:rsidR="00E27B7D" w:rsidRPr="00E27B7D">
        <w:rPr>
          <w:rFonts w:ascii="Arial" w:hAnsi="Arial" w:cs="Arial"/>
          <w:sz w:val="22"/>
          <w:szCs w:val="22"/>
          <w:lang w:val="en-AU"/>
        </w:rPr>
        <w:t>surplus</w:t>
      </w:r>
      <w:proofErr w:type="gramEnd"/>
    </w:p>
    <w:p w14:paraId="555D6F67" w14:textId="116C81CB" w:rsidR="00A64EE2" w:rsidRDefault="00A64EE2" w:rsidP="00037B21">
      <w:pPr>
        <w:adjustRightInd w:val="0"/>
        <w:snapToGrid w:val="0"/>
        <w:spacing w:after="180" w:line="276" w:lineRule="auto"/>
        <w:ind w:left="207" w:firstLine="60"/>
        <w:rPr>
          <w:rFonts w:ascii="Arial" w:hAnsi="Arial" w:cs="Arial"/>
          <w:sz w:val="22"/>
          <w:szCs w:val="22"/>
        </w:rPr>
      </w:pPr>
    </w:p>
    <w:p w14:paraId="0ABC0B96" w14:textId="77777777" w:rsidR="00355B08" w:rsidRDefault="00355B08" w:rsidP="00037B21">
      <w:pPr>
        <w:adjustRightInd w:val="0"/>
        <w:snapToGrid w:val="0"/>
        <w:spacing w:after="180" w:line="276" w:lineRule="auto"/>
        <w:ind w:left="207" w:firstLine="60"/>
        <w:rPr>
          <w:rFonts w:ascii="Arial" w:hAnsi="Arial" w:cs="Arial"/>
          <w:sz w:val="22"/>
          <w:szCs w:val="22"/>
        </w:rPr>
      </w:pPr>
    </w:p>
    <w:p w14:paraId="49DCD9DC" w14:textId="77777777" w:rsidR="00767353" w:rsidRPr="00037B21" w:rsidRDefault="00767353" w:rsidP="003A2195">
      <w:pPr>
        <w:pStyle w:val="ListParagraph"/>
        <w:numPr>
          <w:ilvl w:val="0"/>
          <w:numId w:val="28"/>
        </w:numPr>
        <w:spacing w:line="276" w:lineRule="auto"/>
        <w:rPr>
          <w:rFonts w:ascii="Arial" w:hAnsi="Arial" w:cs="Arial"/>
          <w:sz w:val="22"/>
          <w:szCs w:val="22"/>
        </w:rPr>
      </w:pPr>
      <w:r w:rsidRPr="00037B21">
        <w:rPr>
          <w:rFonts w:ascii="Arial" w:hAnsi="Arial" w:cs="Arial"/>
          <w:sz w:val="22"/>
          <w:szCs w:val="22"/>
        </w:rPr>
        <w:t xml:space="preserve">A leading indicator of changes in the level of domestic economic activity </w:t>
      </w:r>
      <w:proofErr w:type="gramStart"/>
      <w:r w:rsidRPr="00037B21">
        <w:rPr>
          <w:rFonts w:ascii="Arial" w:hAnsi="Arial" w:cs="Arial"/>
          <w:sz w:val="22"/>
          <w:szCs w:val="22"/>
        </w:rPr>
        <w:t>is</w:t>
      </w:r>
      <w:proofErr w:type="gramEnd"/>
    </w:p>
    <w:p w14:paraId="389EB5F9" w14:textId="77777777" w:rsidR="00767353" w:rsidRPr="0028182D" w:rsidRDefault="00767353" w:rsidP="00767353">
      <w:pPr>
        <w:spacing w:line="276" w:lineRule="auto"/>
        <w:rPr>
          <w:rFonts w:ascii="Arial" w:hAnsi="Arial" w:cs="Arial"/>
          <w:sz w:val="22"/>
          <w:szCs w:val="22"/>
        </w:rPr>
      </w:pPr>
    </w:p>
    <w:p w14:paraId="3BB7DE42" w14:textId="77777777" w:rsidR="00767353" w:rsidRPr="0028182D" w:rsidRDefault="00767353" w:rsidP="003A2195">
      <w:pPr>
        <w:pStyle w:val="ListParagraph"/>
        <w:numPr>
          <w:ilvl w:val="0"/>
          <w:numId w:val="19"/>
        </w:numPr>
        <w:spacing w:line="276" w:lineRule="auto"/>
        <w:ind w:left="1134"/>
        <w:rPr>
          <w:rFonts w:ascii="Arial" w:hAnsi="Arial" w:cs="Arial"/>
          <w:sz w:val="22"/>
          <w:szCs w:val="22"/>
        </w:rPr>
      </w:pPr>
      <w:r>
        <w:rPr>
          <w:rFonts w:ascii="Arial" w:hAnsi="Arial" w:cs="Arial"/>
          <w:sz w:val="22"/>
          <w:szCs w:val="22"/>
        </w:rPr>
        <w:t xml:space="preserve">    </w:t>
      </w:r>
      <w:r w:rsidRPr="0028182D">
        <w:rPr>
          <w:rFonts w:ascii="Arial" w:hAnsi="Arial" w:cs="Arial"/>
          <w:sz w:val="22"/>
          <w:szCs w:val="22"/>
        </w:rPr>
        <w:t>Building approvals</w:t>
      </w:r>
    </w:p>
    <w:p w14:paraId="17D66AC9" w14:textId="77777777" w:rsidR="00767353" w:rsidRPr="0028182D" w:rsidRDefault="00767353" w:rsidP="003A2195">
      <w:pPr>
        <w:pStyle w:val="ListParagraph"/>
        <w:numPr>
          <w:ilvl w:val="0"/>
          <w:numId w:val="19"/>
        </w:numPr>
        <w:spacing w:line="276" w:lineRule="auto"/>
        <w:ind w:left="1134"/>
        <w:rPr>
          <w:rFonts w:ascii="Arial" w:hAnsi="Arial" w:cs="Arial"/>
          <w:sz w:val="22"/>
          <w:szCs w:val="22"/>
        </w:rPr>
      </w:pPr>
      <w:r>
        <w:rPr>
          <w:rFonts w:ascii="Arial" w:hAnsi="Arial" w:cs="Arial"/>
          <w:sz w:val="22"/>
          <w:szCs w:val="22"/>
        </w:rPr>
        <w:t xml:space="preserve">    </w:t>
      </w:r>
      <w:r w:rsidRPr="0028182D">
        <w:rPr>
          <w:rFonts w:ascii="Arial" w:hAnsi="Arial" w:cs="Arial"/>
          <w:sz w:val="22"/>
          <w:szCs w:val="22"/>
        </w:rPr>
        <w:t>Unemployment levels</w:t>
      </w:r>
    </w:p>
    <w:p w14:paraId="17CB6E93" w14:textId="77777777" w:rsidR="00767353" w:rsidRPr="0028182D" w:rsidRDefault="00767353" w:rsidP="003A2195">
      <w:pPr>
        <w:pStyle w:val="ListParagraph"/>
        <w:numPr>
          <w:ilvl w:val="0"/>
          <w:numId w:val="19"/>
        </w:numPr>
        <w:spacing w:line="276" w:lineRule="auto"/>
        <w:ind w:left="1134"/>
        <w:rPr>
          <w:rFonts w:ascii="Arial" w:hAnsi="Arial" w:cs="Arial"/>
          <w:sz w:val="22"/>
          <w:szCs w:val="22"/>
        </w:rPr>
      </w:pPr>
      <w:r>
        <w:rPr>
          <w:rFonts w:ascii="Arial" w:hAnsi="Arial" w:cs="Arial"/>
          <w:sz w:val="22"/>
          <w:szCs w:val="22"/>
        </w:rPr>
        <w:t xml:space="preserve">    </w:t>
      </w:r>
      <w:r w:rsidRPr="0028182D">
        <w:rPr>
          <w:rFonts w:ascii="Arial" w:hAnsi="Arial" w:cs="Arial"/>
          <w:sz w:val="22"/>
          <w:szCs w:val="22"/>
        </w:rPr>
        <w:t>Retail sales</w:t>
      </w:r>
    </w:p>
    <w:p w14:paraId="725DB0CD" w14:textId="77777777" w:rsidR="00767353" w:rsidRPr="0028182D" w:rsidRDefault="00767353" w:rsidP="003A2195">
      <w:pPr>
        <w:pStyle w:val="ListParagraph"/>
        <w:numPr>
          <w:ilvl w:val="0"/>
          <w:numId w:val="19"/>
        </w:numPr>
        <w:spacing w:line="276" w:lineRule="auto"/>
        <w:ind w:left="1134"/>
        <w:rPr>
          <w:rFonts w:ascii="Arial" w:hAnsi="Arial" w:cs="Arial"/>
          <w:sz w:val="22"/>
          <w:szCs w:val="22"/>
        </w:rPr>
      </w:pPr>
      <w:r>
        <w:rPr>
          <w:rFonts w:ascii="Arial" w:hAnsi="Arial" w:cs="Arial"/>
          <w:sz w:val="22"/>
          <w:szCs w:val="22"/>
        </w:rPr>
        <w:t xml:space="preserve">    </w:t>
      </w:r>
      <w:r w:rsidRPr="0028182D">
        <w:rPr>
          <w:rFonts w:ascii="Arial" w:hAnsi="Arial" w:cs="Arial"/>
          <w:sz w:val="22"/>
          <w:szCs w:val="22"/>
        </w:rPr>
        <w:t>Savings bank deposits</w:t>
      </w:r>
    </w:p>
    <w:p w14:paraId="6D6DEB32" w14:textId="1D5F80AB" w:rsidR="00C53673" w:rsidRPr="00255432" w:rsidRDefault="008509CE" w:rsidP="00037B21">
      <w:pPr>
        <w:tabs>
          <w:tab w:val="left" w:pos="1560"/>
          <w:tab w:val="left" w:pos="5068"/>
        </w:tabs>
        <w:spacing w:line="276" w:lineRule="auto"/>
        <w:rPr>
          <w:rFonts w:ascii="Arial" w:hAnsi="Arial" w:cs="Arial"/>
          <w:sz w:val="22"/>
          <w:szCs w:val="22"/>
        </w:rPr>
      </w:pPr>
      <w:r>
        <w:rPr>
          <w:rFonts w:ascii="Arial" w:hAnsi="Arial" w:cs="Arial"/>
          <w:sz w:val="22"/>
          <w:szCs w:val="22"/>
        </w:rPr>
        <w:lastRenderedPageBreak/>
        <w:t>Q</w:t>
      </w:r>
      <w:r w:rsidR="00C53673" w:rsidRPr="00255432">
        <w:rPr>
          <w:rFonts w:ascii="Arial" w:hAnsi="Arial" w:cs="Arial"/>
          <w:sz w:val="22"/>
          <w:szCs w:val="22"/>
        </w:rPr>
        <w:t xml:space="preserve">uestions </w:t>
      </w:r>
      <w:r>
        <w:rPr>
          <w:rFonts w:ascii="Arial" w:hAnsi="Arial" w:cs="Arial"/>
          <w:sz w:val="22"/>
          <w:szCs w:val="22"/>
        </w:rPr>
        <w:t xml:space="preserve">7 </w:t>
      </w:r>
      <w:r w:rsidR="00767353">
        <w:rPr>
          <w:rFonts w:ascii="Arial" w:hAnsi="Arial" w:cs="Arial"/>
          <w:sz w:val="22"/>
          <w:szCs w:val="22"/>
        </w:rPr>
        <w:t>and</w:t>
      </w:r>
      <w:r>
        <w:rPr>
          <w:rFonts w:ascii="Arial" w:hAnsi="Arial" w:cs="Arial"/>
          <w:sz w:val="22"/>
          <w:szCs w:val="22"/>
        </w:rPr>
        <w:t xml:space="preserve"> 8</w:t>
      </w:r>
      <w:r w:rsidR="00255432" w:rsidRPr="00255432">
        <w:rPr>
          <w:rFonts w:ascii="Arial" w:hAnsi="Arial" w:cs="Arial"/>
          <w:sz w:val="22"/>
          <w:szCs w:val="22"/>
        </w:rPr>
        <w:t xml:space="preserve"> </w:t>
      </w:r>
      <w:r w:rsidR="00C53673" w:rsidRPr="00255432">
        <w:rPr>
          <w:rFonts w:ascii="Arial" w:hAnsi="Arial" w:cs="Arial"/>
          <w:sz w:val="22"/>
          <w:szCs w:val="22"/>
        </w:rPr>
        <w:t>refer to the following data.</w:t>
      </w:r>
    </w:p>
    <w:p w14:paraId="2CE4BE93" w14:textId="77777777" w:rsidR="00C53673" w:rsidRPr="00255432" w:rsidRDefault="00C53673" w:rsidP="00037B21">
      <w:pPr>
        <w:tabs>
          <w:tab w:val="left" w:pos="1560"/>
          <w:tab w:val="left" w:pos="5068"/>
        </w:tabs>
        <w:spacing w:line="276" w:lineRule="auto"/>
        <w:ind w:left="851" w:hanging="851"/>
        <w:rPr>
          <w:rFonts w:ascii="Arial" w:hAnsi="Arial" w:cs="Arial"/>
          <w:i/>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8"/>
        <w:gridCol w:w="2778"/>
        <w:gridCol w:w="2779"/>
      </w:tblGrid>
      <w:tr w:rsidR="00C53673" w:rsidRPr="00255432" w14:paraId="62C415C8" w14:textId="77777777" w:rsidTr="00B53541">
        <w:tc>
          <w:tcPr>
            <w:tcW w:w="2778" w:type="dxa"/>
          </w:tcPr>
          <w:p w14:paraId="5E6FC5F9" w14:textId="77777777" w:rsidR="00C53673" w:rsidRPr="00255432" w:rsidRDefault="00C53673" w:rsidP="00037B21">
            <w:pPr>
              <w:tabs>
                <w:tab w:val="left" w:pos="1560"/>
                <w:tab w:val="left" w:pos="5068"/>
              </w:tabs>
              <w:spacing w:line="276" w:lineRule="auto"/>
              <w:ind w:left="851" w:hanging="851"/>
              <w:jc w:val="center"/>
              <w:rPr>
                <w:rFonts w:ascii="Arial" w:hAnsi="Arial" w:cs="Arial"/>
                <w:b/>
                <w:sz w:val="22"/>
                <w:szCs w:val="22"/>
              </w:rPr>
            </w:pPr>
            <w:r w:rsidRPr="00255432">
              <w:rPr>
                <w:rFonts w:ascii="Arial" w:hAnsi="Arial" w:cs="Arial"/>
                <w:b/>
                <w:sz w:val="22"/>
                <w:szCs w:val="22"/>
              </w:rPr>
              <w:t>Year</w:t>
            </w:r>
          </w:p>
        </w:tc>
        <w:tc>
          <w:tcPr>
            <w:tcW w:w="2778" w:type="dxa"/>
          </w:tcPr>
          <w:p w14:paraId="010AC09F" w14:textId="77777777" w:rsidR="00C53673" w:rsidRPr="00255432" w:rsidRDefault="00C53673" w:rsidP="00037B21">
            <w:pPr>
              <w:tabs>
                <w:tab w:val="left" w:pos="1560"/>
                <w:tab w:val="left" w:pos="5068"/>
              </w:tabs>
              <w:spacing w:line="276" w:lineRule="auto"/>
              <w:ind w:left="851" w:hanging="851"/>
              <w:jc w:val="center"/>
              <w:rPr>
                <w:rFonts w:ascii="Arial" w:hAnsi="Arial" w:cs="Arial"/>
                <w:b/>
                <w:sz w:val="22"/>
                <w:szCs w:val="22"/>
              </w:rPr>
            </w:pPr>
            <w:r w:rsidRPr="00255432">
              <w:rPr>
                <w:rFonts w:ascii="Arial" w:hAnsi="Arial" w:cs="Arial"/>
                <w:b/>
                <w:sz w:val="22"/>
                <w:szCs w:val="22"/>
              </w:rPr>
              <w:t>Nominal GDP ($bn)</w:t>
            </w:r>
          </w:p>
        </w:tc>
        <w:tc>
          <w:tcPr>
            <w:tcW w:w="2779" w:type="dxa"/>
          </w:tcPr>
          <w:p w14:paraId="148C3B1A" w14:textId="77777777" w:rsidR="00C53673" w:rsidRPr="00255432" w:rsidRDefault="00C53673" w:rsidP="00037B21">
            <w:pPr>
              <w:tabs>
                <w:tab w:val="left" w:pos="1560"/>
                <w:tab w:val="left" w:pos="5068"/>
              </w:tabs>
              <w:spacing w:line="276" w:lineRule="auto"/>
              <w:ind w:left="851" w:hanging="851"/>
              <w:jc w:val="center"/>
              <w:rPr>
                <w:rFonts w:ascii="Arial" w:hAnsi="Arial" w:cs="Arial"/>
                <w:b/>
                <w:sz w:val="22"/>
                <w:szCs w:val="22"/>
              </w:rPr>
            </w:pPr>
            <w:r w:rsidRPr="00255432">
              <w:rPr>
                <w:rFonts w:ascii="Arial" w:hAnsi="Arial" w:cs="Arial"/>
                <w:b/>
                <w:sz w:val="22"/>
                <w:szCs w:val="22"/>
              </w:rPr>
              <w:t>CPI</w:t>
            </w:r>
          </w:p>
        </w:tc>
      </w:tr>
      <w:tr w:rsidR="00C53673" w:rsidRPr="00255432" w14:paraId="70AFA9B4" w14:textId="77777777" w:rsidTr="00B53541">
        <w:tc>
          <w:tcPr>
            <w:tcW w:w="2778" w:type="dxa"/>
          </w:tcPr>
          <w:p w14:paraId="17848DFC"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1</w:t>
            </w:r>
          </w:p>
        </w:tc>
        <w:tc>
          <w:tcPr>
            <w:tcW w:w="2778" w:type="dxa"/>
          </w:tcPr>
          <w:p w14:paraId="5347C321"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500</w:t>
            </w:r>
          </w:p>
        </w:tc>
        <w:tc>
          <w:tcPr>
            <w:tcW w:w="2779" w:type="dxa"/>
          </w:tcPr>
          <w:p w14:paraId="0315A6E1"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110</w:t>
            </w:r>
          </w:p>
        </w:tc>
      </w:tr>
      <w:tr w:rsidR="00C53673" w:rsidRPr="00255432" w14:paraId="20127CA7" w14:textId="77777777" w:rsidTr="00B53541">
        <w:tc>
          <w:tcPr>
            <w:tcW w:w="2778" w:type="dxa"/>
          </w:tcPr>
          <w:p w14:paraId="1E0E3F6D"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2</w:t>
            </w:r>
          </w:p>
        </w:tc>
        <w:tc>
          <w:tcPr>
            <w:tcW w:w="2778" w:type="dxa"/>
          </w:tcPr>
          <w:p w14:paraId="23A40BB2"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510</w:t>
            </w:r>
          </w:p>
        </w:tc>
        <w:tc>
          <w:tcPr>
            <w:tcW w:w="2779" w:type="dxa"/>
          </w:tcPr>
          <w:p w14:paraId="67616FFF"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115</w:t>
            </w:r>
          </w:p>
        </w:tc>
      </w:tr>
      <w:tr w:rsidR="00C53673" w:rsidRPr="00255432" w14:paraId="04B855AC" w14:textId="77777777" w:rsidTr="00B53541">
        <w:tc>
          <w:tcPr>
            <w:tcW w:w="2778" w:type="dxa"/>
          </w:tcPr>
          <w:p w14:paraId="0044E58B"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3</w:t>
            </w:r>
          </w:p>
        </w:tc>
        <w:tc>
          <w:tcPr>
            <w:tcW w:w="2778" w:type="dxa"/>
          </w:tcPr>
          <w:p w14:paraId="6E26B4EC"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520</w:t>
            </w:r>
          </w:p>
        </w:tc>
        <w:tc>
          <w:tcPr>
            <w:tcW w:w="2779" w:type="dxa"/>
          </w:tcPr>
          <w:p w14:paraId="5DF7C11D" w14:textId="77777777" w:rsidR="00C53673" w:rsidRPr="00255432" w:rsidRDefault="00C53673" w:rsidP="00037B21">
            <w:pPr>
              <w:tabs>
                <w:tab w:val="left" w:pos="1560"/>
                <w:tab w:val="left" w:pos="5068"/>
              </w:tabs>
              <w:spacing w:line="276" w:lineRule="auto"/>
              <w:ind w:left="851" w:hanging="851"/>
              <w:jc w:val="center"/>
              <w:rPr>
                <w:rFonts w:ascii="Arial" w:hAnsi="Arial" w:cs="Arial"/>
                <w:sz w:val="22"/>
                <w:szCs w:val="22"/>
              </w:rPr>
            </w:pPr>
            <w:r w:rsidRPr="00255432">
              <w:rPr>
                <w:rFonts w:ascii="Arial" w:hAnsi="Arial" w:cs="Arial"/>
                <w:sz w:val="22"/>
                <w:szCs w:val="22"/>
              </w:rPr>
              <w:t>119</w:t>
            </w:r>
          </w:p>
        </w:tc>
      </w:tr>
    </w:tbl>
    <w:p w14:paraId="2DCA7CBA" w14:textId="77777777" w:rsidR="00477FC1" w:rsidRDefault="00477FC1" w:rsidP="00037B21">
      <w:pPr>
        <w:pStyle w:val="BULLET"/>
        <w:numPr>
          <w:ilvl w:val="0"/>
          <w:numId w:val="0"/>
        </w:numPr>
        <w:spacing w:line="276" w:lineRule="auto"/>
      </w:pPr>
    </w:p>
    <w:p w14:paraId="6CF41981" w14:textId="639341CA" w:rsidR="00C53673" w:rsidRDefault="00C53673" w:rsidP="003A2195">
      <w:pPr>
        <w:pStyle w:val="BULLET"/>
        <w:numPr>
          <w:ilvl w:val="0"/>
          <w:numId w:val="28"/>
        </w:numPr>
        <w:spacing w:line="276" w:lineRule="auto"/>
      </w:pPr>
      <w:r w:rsidRPr="00255432">
        <w:t xml:space="preserve">The rate of inflation in </w:t>
      </w:r>
      <w:r w:rsidR="002A2DC1">
        <w:t>y</w:t>
      </w:r>
      <w:r w:rsidRPr="00255432">
        <w:t xml:space="preserve">ear 3 </w:t>
      </w:r>
      <w:proofErr w:type="gramStart"/>
      <w:r w:rsidRPr="00255432">
        <w:t>is</w:t>
      </w:r>
      <w:proofErr w:type="gramEnd"/>
    </w:p>
    <w:p w14:paraId="234FDD7E" w14:textId="77777777" w:rsidR="008E1F02" w:rsidRPr="00255432" w:rsidRDefault="008E1F02" w:rsidP="008E1F02">
      <w:pPr>
        <w:pStyle w:val="BULLET"/>
        <w:numPr>
          <w:ilvl w:val="0"/>
          <w:numId w:val="0"/>
        </w:numPr>
        <w:spacing w:line="276" w:lineRule="auto"/>
        <w:ind w:left="360"/>
      </w:pPr>
    </w:p>
    <w:p w14:paraId="2B15E519" w14:textId="199D5C1F" w:rsidR="00C53673" w:rsidRPr="00265DAE" w:rsidRDefault="00C53673" w:rsidP="003A2195">
      <w:pPr>
        <w:pStyle w:val="ListParagraph"/>
        <w:numPr>
          <w:ilvl w:val="0"/>
          <w:numId w:val="37"/>
        </w:numPr>
        <w:spacing w:line="276" w:lineRule="auto"/>
        <w:ind w:left="1134"/>
        <w:rPr>
          <w:rFonts w:ascii="Arial" w:hAnsi="Arial" w:cs="Arial"/>
          <w:sz w:val="22"/>
          <w:szCs w:val="22"/>
        </w:rPr>
      </w:pPr>
      <w:r w:rsidRPr="00265DAE">
        <w:rPr>
          <w:rFonts w:ascii="Arial" w:hAnsi="Arial" w:cs="Arial"/>
          <w:sz w:val="22"/>
          <w:szCs w:val="22"/>
        </w:rPr>
        <w:t>3.9%</w:t>
      </w:r>
    </w:p>
    <w:p w14:paraId="0202B58B" w14:textId="0A474CCE" w:rsidR="00C53673" w:rsidRPr="00265DAE" w:rsidRDefault="00C53673" w:rsidP="003A2195">
      <w:pPr>
        <w:pStyle w:val="ListParagraph"/>
        <w:numPr>
          <w:ilvl w:val="0"/>
          <w:numId w:val="37"/>
        </w:numPr>
        <w:spacing w:line="276" w:lineRule="auto"/>
        <w:ind w:left="1134"/>
        <w:rPr>
          <w:rFonts w:ascii="Arial" w:hAnsi="Arial" w:cs="Arial"/>
          <w:sz w:val="22"/>
          <w:szCs w:val="22"/>
        </w:rPr>
      </w:pPr>
      <w:r w:rsidRPr="00265DAE">
        <w:rPr>
          <w:rFonts w:ascii="Arial" w:hAnsi="Arial" w:cs="Arial"/>
          <w:sz w:val="22"/>
          <w:szCs w:val="22"/>
        </w:rPr>
        <w:t>5 %</w:t>
      </w:r>
    </w:p>
    <w:p w14:paraId="3CFB5795" w14:textId="3116DB59" w:rsidR="00C53673" w:rsidRPr="00265DAE" w:rsidRDefault="00C53673" w:rsidP="003A2195">
      <w:pPr>
        <w:pStyle w:val="ListParagraph"/>
        <w:numPr>
          <w:ilvl w:val="0"/>
          <w:numId w:val="37"/>
        </w:numPr>
        <w:spacing w:line="276" w:lineRule="auto"/>
        <w:ind w:left="1134"/>
        <w:rPr>
          <w:rFonts w:ascii="Arial" w:hAnsi="Arial" w:cs="Arial"/>
          <w:sz w:val="22"/>
          <w:szCs w:val="22"/>
        </w:rPr>
      </w:pPr>
      <w:r w:rsidRPr="00265DAE">
        <w:rPr>
          <w:rFonts w:ascii="Arial" w:hAnsi="Arial" w:cs="Arial"/>
          <w:sz w:val="22"/>
          <w:szCs w:val="22"/>
        </w:rPr>
        <w:t>8.7%</w:t>
      </w:r>
    </w:p>
    <w:p w14:paraId="115BD0EA" w14:textId="124115E2" w:rsidR="00C53673" w:rsidRPr="00265DAE" w:rsidRDefault="00C53673" w:rsidP="003A2195">
      <w:pPr>
        <w:pStyle w:val="ListParagraph"/>
        <w:numPr>
          <w:ilvl w:val="0"/>
          <w:numId w:val="37"/>
        </w:numPr>
        <w:spacing w:line="276" w:lineRule="auto"/>
        <w:ind w:left="1134"/>
        <w:rPr>
          <w:rFonts w:ascii="Arial" w:hAnsi="Arial" w:cs="Arial"/>
          <w:sz w:val="22"/>
          <w:szCs w:val="22"/>
        </w:rPr>
      </w:pPr>
      <w:r w:rsidRPr="00265DAE">
        <w:rPr>
          <w:rFonts w:ascii="Arial" w:hAnsi="Arial" w:cs="Arial"/>
          <w:sz w:val="22"/>
          <w:szCs w:val="22"/>
        </w:rPr>
        <w:t>3.5%</w:t>
      </w:r>
    </w:p>
    <w:p w14:paraId="0A6A6D10" w14:textId="49D6953F" w:rsidR="00C53673" w:rsidRDefault="00C53673" w:rsidP="00037B21">
      <w:pPr>
        <w:tabs>
          <w:tab w:val="left" w:pos="1560"/>
          <w:tab w:val="left" w:pos="5068"/>
        </w:tabs>
        <w:spacing w:line="276" w:lineRule="auto"/>
        <w:ind w:left="1134" w:hanging="851"/>
        <w:rPr>
          <w:rFonts w:ascii="Arial" w:hAnsi="Arial" w:cs="Arial"/>
          <w:sz w:val="22"/>
          <w:szCs w:val="22"/>
        </w:rPr>
      </w:pPr>
    </w:p>
    <w:p w14:paraId="48286FFF" w14:textId="77777777" w:rsidR="00355B08" w:rsidRPr="00255432" w:rsidRDefault="00355B08" w:rsidP="00037B21">
      <w:pPr>
        <w:tabs>
          <w:tab w:val="left" w:pos="1560"/>
          <w:tab w:val="left" w:pos="5068"/>
        </w:tabs>
        <w:spacing w:line="276" w:lineRule="auto"/>
        <w:ind w:left="1134" w:hanging="851"/>
        <w:rPr>
          <w:rFonts w:ascii="Arial" w:hAnsi="Arial" w:cs="Arial"/>
          <w:sz w:val="22"/>
          <w:szCs w:val="22"/>
        </w:rPr>
      </w:pPr>
    </w:p>
    <w:p w14:paraId="426C1A5F" w14:textId="49F0EEF5" w:rsidR="00C53673" w:rsidRDefault="00C53673" w:rsidP="003A2195">
      <w:pPr>
        <w:pStyle w:val="BULLET"/>
        <w:numPr>
          <w:ilvl w:val="0"/>
          <w:numId w:val="28"/>
        </w:numPr>
        <w:spacing w:line="276" w:lineRule="auto"/>
      </w:pPr>
      <w:r w:rsidRPr="00FC6E81">
        <w:t>Real GDP in year 2 is closest to</w:t>
      </w:r>
    </w:p>
    <w:p w14:paraId="3B0C1215" w14:textId="77777777" w:rsidR="008E1F02" w:rsidRPr="00FC6E81" w:rsidRDefault="008E1F02" w:rsidP="008E1F02">
      <w:pPr>
        <w:pStyle w:val="BULLET"/>
        <w:numPr>
          <w:ilvl w:val="0"/>
          <w:numId w:val="0"/>
        </w:numPr>
        <w:spacing w:line="276" w:lineRule="auto"/>
        <w:ind w:left="360"/>
      </w:pPr>
    </w:p>
    <w:p w14:paraId="54B51CF6" w14:textId="77777777" w:rsidR="00C53673" w:rsidRPr="00FC6E81" w:rsidRDefault="00C53673" w:rsidP="003A2195">
      <w:pPr>
        <w:pStyle w:val="ListParagraph"/>
        <w:numPr>
          <w:ilvl w:val="0"/>
          <w:numId w:val="16"/>
        </w:numPr>
        <w:tabs>
          <w:tab w:val="left" w:pos="1560"/>
          <w:tab w:val="left" w:pos="5068"/>
        </w:tabs>
        <w:spacing w:line="276" w:lineRule="auto"/>
        <w:ind w:left="1080"/>
        <w:rPr>
          <w:rFonts w:ascii="Arial" w:hAnsi="Arial" w:cs="Arial"/>
          <w:sz w:val="22"/>
          <w:szCs w:val="22"/>
        </w:rPr>
      </w:pPr>
      <w:r w:rsidRPr="00FC6E81">
        <w:rPr>
          <w:rFonts w:ascii="Arial" w:hAnsi="Arial" w:cs="Arial"/>
          <w:sz w:val="22"/>
          <w:szCs w:val="22"/>
        </w:rPr>
        <w:t>$487 b</w:t>
      </w:r>
    </w:p>
    <w:p w14:paraId="4324F51D" w14:textId="77777777" w:rsidR="00C53673" w:rsidRPr="00FC6E81" w:rsidRDefault="00C53673" w:rsidP="003A2195">
      <w:pPr>
        <w:pStyle w:val="ListParagraph"/>
        <w:numPr>
          <w:ilvl w:val="0"/>
          <w:numId w:val="16"/>
        </w:numPr>
        <w:tabs>
          <w:tab w:val="left" w:pos="1560"/>
          <w:tab w:val="left" w:pos="5068"/>
        </w:tabs>
        <w:spacing w:line="276" w:lineRule="auto"/>
        <w:ind w:left="1080"/>
        <w:rPr>
          <w:rFonts w:ascii="Arial" w:hAnsi="Arial" w:cs="Arial"/>
          <w:sz w:val="22"/>
          <w:szCs w:val="22"/>
        </w:rPr>
      </w:pPr>
      <w:r w:rsidRPr="00FC6E81">
        <w:rPr>
          <w:rFonts w:ascii="Arial" w:hAnsi="Arial" w:cs="Arial"/>
          <w:sz w:val="22"/>
          <w:szCs w:val="22"/>
        </w:rPr>
        <w:t>$500 b</w:t>
      </w:r>
    </w:p>
    <w:p w14:paraId="7BDC3B03" w14:textId="77777777" w:rsidR="00C53673" w:rsidRPr="00FC6E81" w:rsidRDefault="00C53673" w:rsidP="003A2195">
      <w:pPr>
        <w:pStyle w:val="ListParagraph"/>
        <w:numPr>
          <w:ilvl w:val="0"/>
          <w:numId w:val="16"/>
        </w:numPr>
        <w:tabs>
          <w:tab w:val="left" w:pos="1560"/>
          <w:tab w:val="left" w:pos="5068"/>
        </w:tabs>
        <w:spacing w:line="276" w:lineRule="auto"/>
        <w:ind w:left="1080"/>
        <w:rPr>
          <w:rFonts w:ascii="Arial" w:hAnsi="Arial" w:cs="Arial"/>
          <w:sz w:val="22"/>
          <w:szCs w:val="22"/>
        </w:rPr>
      </w:pPr>
      <w:r w:rsidRPr="00FC6E81">
        <w:rPr>
          <w:rFonts w:ascii="Arial" w:hAnsi="Arial" w:cs="Arial"/>
          <w:sz w:val="22"/>
          <w:szCs w:val="22"/>
        </w:rPr>
        <w:t>$502 b</w:t>
      </w:r>
    </w:p>
    <w:p w14:paraId="4AD0EE5B" w14:textId="4B819BED" w:rsidR="00C53673" w:rsidRDefault="00C53673" w:rsidP="003A2195">
      <w:pPr>
        <w:pStyle w:val="ListParagraph"/>
        <w:numPr>
          <w:ilvl w:val="0"/>
          <w:numId w:val="16"/>
        </w:numPr>
        <w:tabs>
          <w:tab w:val="left" w:pos="1560"/>
          <w:tab w:val="left" w:pos="5068"/>
        </w:tabs>
        <w:spacing w:line="276" w:lineRule="auto"/>
        <w:ind w:left="1080"/>
        <w:rPr>
          <w:rFonts w:ascii="Arial" w:hAnsi="Arial" w:cs="Arial"/>
          <w:sz w:val="22"/>
          <w:szCs w:val="22"/>
        </w:rPr>
      </w:pPr>
      <w:r w:rsidRPr="00FC6E81">
        <w:rPr>
          <w:rFonts w:ascii="Arial" w:hAnsi="Arial" w:cs="Arial"/>
          <w:sz w:val="22"/>
          <w:szCs w:val="22"/>
        </w:rPr>
        <w:t>$510 b</w:t>
      </w:r>
    </w:p>
    <w:p w14:paraId="4647B76D" w14:textId="19C4AED2" w:rsidR="00037B21" w:rsidRDefault="00037B21" w:rsidP="00037B21">
      <w:pPr>
        <w:pStyle w:val="ListParagraph"/>
        <w:tabs>
          <w:tab w:val="left" w:pos="1560"/>
          <w:tab w:val="left" w:pos="5068"/>
        </w:tabs>
        <w:ind w:left="1080"/>
        <w:rPr>
          <w:rFonts w:ascii="Arial" w:hAnsi="Arial" w:cs="Arial"/>
          <w:sz w:val="22"/>
          <w:szCs w:val="22"/>
        </w:rPr>
      </w:pPr>
    </w:p>
    <w:p w14:paraId="29735D7F" w14:textId="77777777" w:rsidR="00355B08" w:rsidRPr="00FC6E81" w:rsidRDefault="00355B08" w:rsidP="00037B21">
      <w:pPr>
        <w:pStyle w:val="ListParagraph"/>
        <w:tabs>
          <w:tab w:val="left" w:pos="1560"/>
          <w:tab w:val="left" w:pos="5068"/>
        </w:tabs>
        <w:ind w:left="1080"/>
        <w:rPr>
          <w:rFonts w:ascii="Arial" w:hAnsi="Arial" w:cs="Arial"/>
          <w:sz w:val="22"/>
          <w:szCs w:val="22"/>
        </w:rPr>
      </w:pPr>
    </w:p>
    <w:p w14:paraId="3BDA520E" w14:textId="77777777" w:rsidR="00E95788" w:rsidRPr="004D2088" w:rsidRDefault="00E95788" w:rsidP="003A2195">
      <w:pPr>
        <w:pStyle w:val="NormalText"/>
        <w:numPr>
          <w:ilvl w:val="0"/>
          <w:numId w:val="28"/>
        </w:numPr>
        <w:spacing w:after="200"/>
        <w:rPr>
          <w:rFonts w:ascii="Arial" w:hAnsi="Arial" w:cs="Arial"/>
          <w:color w:val="000000" w:themeColor="text1"/>
          <w:sz w:val="22"/>
          <w:szCs w:val="22"/>
        </w:rPr>
      </w:pPr>
      <w:r>
        <w:rPr>
          <w:rFonts w:ascii="Arial" w:hAnsi="Arial" w:cs="Arial"/>
          <w:color w:val="000000" w:themeColor="text1"/>
          <w:sz w:val="22"/>
          <w:szCs w:val="22"/>
        </w:rPr>
        <w:t>The Consumer Price Index measures</w:t>
      </w:r>
    </w:p>
    <w:p w14:paraId="418AC41E" w14:textId="77777777" w:rsidR="00E95788" w:rsidRPr="00E95788" w:rsidRDefault="00E95788" w:rsidP="003A2195">
      <w:pPr>
        <w:pStyle w:val="NormalText"/>
        <w:numPr>
          <w:ilvl w:val="0"/>
          <w:numId w:val="34"/>
        </w:numPr>
        <w:spacing w:before="40"/>
        <w:rPr>
          <w:rFonts w:ascii="Arial" w:hAnsi="Arial" w:cs="Arial"/>
          <w:color w:val="000000" w:themeColor="text1"/>
          <w:sz w:val="22"/>
          <w:szCs w:val="22"/>
        </w:rPr>
      </w:pPr>
      <w:r w:rsidRPr="00E95788">
        <w:rPr>
          <w:rFonts w:ascii="Arial" w:hAnsi="Arial" w:cs="Arial"/>
          <w:color w:val="000000" w:themeColor="text1"/>
          <w:sz w:val="22"/>
          <w:szCs w:val="22"/>
        </w:rPr>
        <w:t>quarterly changes in the prices of a weighted sample of goods and services bought by households.</w:t>
      </w:r>
    </w:p>
    <w:p w14:paraId="0392955C" w14:textId="77777777" w:rsidR="00E95788" w:rsidRPr="004D2088" w:rsidRDefault="00E95788" w:rsidP="003A2195">
      <w:pPr>
        <w:pStyle w:val="NormalText"/>
        <w:numPr>
          <w:ilvl w:val="0"/>
          <w:numId w:val="34"/>
        </w:numPr>
        <w:spacing w:before="40"/>
        <w:rPr>
          <w:rFonts w:ascii="Arial" w:hAnsi="Arial" w:cs="Arial"/>
          <w:color w:val="000000" w:themeColor="text1"/>
          <w:sz w:val="22"/>
          <w:szCs w:val="22"/>
        </w:rPr>
      </w:pPr>
      <w:r w:rsidRPr="00E95788">
        <w:rPr>
          <w:rFonts w:ascii="Arial" w:hAnsi="Arial" w:cs="Arial"/>
          <w:color w:val="000000" w:themeColor="text1"/>
          <w:sz w:val="22"/>
          <w:szCs w:val="22"/>
        </w:rPr>
        <w:t>weekly changes</w:t>
      </w:r>
      <w:r>
        <w:rPr>
          <w:rFonts w:ascii="Arial" w:hAnsi="Arial" w:cs="Arial"/>
          <w:color w:val="000000" w:themeColor="text1"/>
          <w:sz w:val="22"/>
          <w:szCs w:val="22"/>
        </w:rPr>
        <w:t xml:space="preserve"> in the price of all goods and services sold in the economy.</w:t>
      </w:r>
    </w:p>
    <w:p w14:paraId="29789176" w14:textId="77777777" w:rsidR="00E95788" w:rsidRPr="004D2088" w:rsidRDefault="00E95788" w:rsidP="003A2195">
      <w:pPr>
        <w:pStyle w:val="NormalText"/>
        <w:numPr>
          <w:ilvl w:val="0"/>
          <w:numId w:val="34"/>
        </w:numPr>
        <w:spacing w:before="40"/>
        <w:rPr>
          <w:rFonts w:ascii="Arial" w:hAnsi="Arial" w:cs="Arial"/>
          <w:color w:val="000000" w:themeColor="text1"/>
          <w:sz w:val="22"/>
          <w:szCs w:val="22"/>
        </w:rPr>
      </w:pPr>
      <w:r>
        <w:rPr>
          <w:rFonts w:ascii="Arial" w:hAnsi="Arial" w:cs="Arial"/>
          <w:color w:val="000000" w:themeColor="text1"/>
          <w:sz w:val="22"/>
          <w:szCs w:val="22"/>
        </w:rPr>
        <w:t>changes in the real value of goods and services consumed by households.</w:t>
      </w:r>
    </w:p>
    <w:p w14:paraId="117127B3" w14:textId="77777777" w:rsidR="00E95788" w:rsidRPr="004D2088" w:rsidRDefault="00E95788" w:rsidP="003A2195">
      <w:pPr>
        <w:pStyle w:val="NormalText"/>
        <w:numPr>
          <w:ilvl w:val="0"/>
          <w:numId w:val="34"/>
        </w:numPr>
        <w:spacing w:before="40"/>
        <w:rPr>
          <w:rFonts w:ascii="Arial" w:hAnsi="Arial" w:cs="Arial"/>
          <w:color w:val="000000" w:themeColor="text1"/>
          <w:sz w:val="22"/>
          <w:szCs w:val="22"/>
        </w:rPr>
      </w:pPr>
      <w:r>
        <w:rPr>
          <w:rFonts w:ascii="Arial" w:hAnsi="Arial" w:cs="Arial"/>
          <w:color w:val="000000" w:themeColor="text1"/>
          <w:sz w:val="22"/>
          <w:szCs w:val="22"/>
        </w:rPr>
        <w:t>monthly changes in the price of consumer goods and services bought by all Australian households.</w:t>
      </w:r>
    </w:p>
    <w:p w14:paraId="1D73E1B2" w14:textId="77777777" w:rsidR="00037B21" w:rsidRDefault="00037B21" w:rsidP="00037B21">
      <w:pPr>
        <w:autoSpaceDE w:val="0"/>
        <w:autoSpaceDN w:val="0"/>
        <w:adjustRightInd w:val="0"/>
        <w:spacing w:after="180" w:line="276" w:lineRule="auto"/>
        <w:rPr>
          <w:rFonts w:ascii="Arial" w:eastAsiaTheme="minorEastAsia" w:hAnsi="Arial" w:cs="Arial"/>
          <w:sz w:val="22"/>
          <w:szCs w:val="22"/>
          <w:lang w:val="en-GB" w:eastAsia="ja-JP"/>
        </w:rPr>
      </w:pPr>
    </w:p>
    <w:p w14:paraId="3353019C" w14:textId="77777777" w:rsidR="00FD633D" w:rsidRPr="00FD633D" w:rsidRDefault="00FD633D" w:rsidP="00FD633D">
      <w:pPr>
        <w:autoSpaceDE w:val="0"/>
        <w:autoSpaceDN w:val="0"/>
        <w:adjustRightInd w:val="0"/>
        <w:spacing w:before="60" w:line="276" w:lineRule="auto"/>
        <w:rPr>
          <w:rFonts w:ascii="Arial" w:eastAsiaTheme="minorEastAsia" w:hAnsi="Arial" w:cs="Arial"/>
          <w:sz w:val="22"/>
          <w:szCs w:val="22"/>
          <w:lang w:val="en-GB" w:eastAsia="ja-JP"/>
        </w:rPr>
      </w:pPr>
    </w:p>
    <w:p w14:paraId="102312EB" w14:textId="7B11A54C" w:rsidR="00216599" w:rsidRPr="00216599" w:rsidRDefault="00216599" w:rsidP="003A2195">
      <w:pPr>
        <w:pStyle w:val="BULLET"/>
        <w:numPr>
          <w:ilvl w:val="0"/>
          <w:numId w:val="28"/>
        </w:numPr>
      </w:pPr>
      <w:r w:rsidRPr="00216599">
        <w:t>The table contains nominal data on the components of Gross Domestic Product (GDP) for a   hypothetical economy.</w:t>
      </w:r>
    </w:p>
    <w:p w14:paraId="2C997E70" w14:textId="77777777" w:rsidR="00216599" w:rsidRPr="00216599" w:rsidRDefault="00216599" w:rsidP="00216599">
      <w:pPr>
        <w:pStyle w:val="ListParagraph"/>
        <w:rPr>
          <w:rFonts w:ascii="Arial" w:hAnsi="Arial" w:cs="Arial"/>
          <w:sz w:val="22"/>
          <w:szCs w:val="22"/>
        </w:rPr>
      </w:pPr>
    </w:p>
    <w:p w14:paraId="179469F4" w14:textId="77777777" w:rsidR="00216599" w:rsidRPr="00216599" w:rsidRDefault="00216599" w:rsidP="00C674DA">
      <w:pPr>
        <w:ind w:firstLine="360"/>
        <w:jc w:val="center"/>
        <w:rPr>
          <w:rFonts w:ascii="Arial" w:hAnsi="Arial" w:cs="Arial"/>
          <w:sz w:val="22"/>
          <w:szCs w:val="22"/>
        </w:rPr>
      </w:pPr>
      <w:r w:rsidRPr="00216599">
        <w:rPr>
          <w:rFonts w:ascii="Arial" w:hAnsi="Arial" w:cs="Arial"/>
          <w:noProof/>
          <w:sz w:val="22"/>
          <w:szCs w:val="22"/>
          <w:lang w:eastAsia="en-AU"/>
        </w:rPr>
        <w:drawing>
          <wp:inline distT="0" distB="0" distL="0" distR="0" wp14:anchorId="7844625D" wp14:editId="727E7036">
            <wp:extent cx="3558540" cy="6673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9750" cy="699457"/>
                    </a:xfrm>
                    <a:prstGeom prst="rect">
                      <a:avLst/>
                    </a:prstGeom>
                  </pic:spPr>
                </pic:pic>
              </a:graphicData>
            </a:graphic>
          </wp:inline>
        </w:drawing>
      </w:r>
    </w:p>
    <w:p w14:paraId="33B17242" w14:textId="77777777" w:rsidR="00216599" w:rsidRPr="00216599" w:rsidRDefault="00216599" w:rsidP="00216599">
      <w:pPr>
        <w:rPr>
          <w:rFonts w:ascii="Arial" w:hAnsi="Arial" w:cs="Arial"/>
          <w:sz w:val="22"/>
          <w:szCs w:val="22"/>
        </w:rPr>
      </w:pPr>
    </w:p>
    <w:p w14:paraId="397925CB" w14:textId="77777777" w:rsidR="00216599" w:rsidRDefault="00216599" w:rsidP="00AC67E9">
      <w:pPr>
        <w:spacing w:line="276" w:lineRule="auto"/>
        <w:ind w:left="567"/>
        <w:rPr>
          <w:rFonts w:ascii="Arial" w:hAnsi="Arial" w:cs="Arial"/>
          <w:sz w:val="22"/>
          <w:szCs w:val="22"/>
        </w:rPr>
      </w:pPr>
      <w:r w:rsidRPr="00216599">
        <w:rPr>
          <w:rFonts w:ascii="Arial" w:hAnsi="Arial" w:cs="Arial"/>
          <w:sz w:val="22"/>
          <w:szCs w:val="22"/>
        </w:rPr>
        <w:t>Assume that the consumer price index for this economy increases from 100 in Year 1 to 110 in Year 2. What is the growth rate of real GDP in Year 2?</w:t>
      </w:r>
    </w:p>
    <w:p w14:paraId="01523CC1" w14:textId="77777777" w:rsidR="00BA4980" w:rsidRPr="00216599" w:rsidRDefault="00BA4980" w:rsidP="0008536D">
      <w:pPr>
        <w:spacing w:line="276" w:lineRule="auto"/>
        <w:ind w:left="851"/>
        <w:rPr>
          <w:rFonts w:ascii="Arial" w:hAnsi="Arial" w:cs="Arial"/>
          <w:sz w:val="22"/>
          <w:szCs w:val="22"/>
        </w:rPr>
      </w:pPr>
    </w:p>
    <w:p w14:paraId="7BAD76A8" w14:textId="77777777" w:rsidR="003A2195" w:rsidRPr="003A2195" w:rsidRDefault="003A2195" w:rsidP="003A2195">
      <w:pPr>
        <w:pStyle w:val="ListParagraph"/>
        <w:numPr>
          <w:ilvl w:val="0"/>
          <w:numId w:val="39"/>
        </w:numPr>
        <w:spacing w:line="276" w:lineRule="auto"/>
        <w:rPr>
          <w:rFonts w:ascii="Arial" w:hAnsi="Arial" w:cs="Arial"/>
          <w:sz w:val="22"/>
          <w:szCs w:val="22"/>
        </w:rPr>
      </w:pPr>
      <w:r w:rsidRPr="003A2195">
        <w:rPr>
          <w:rFonts w:ascii="Arial" w:hAnsi="Arial" w:cs="Arial"/>
          <w:sz w:val="22"/>
          <w:szCs w:val="22"/>
        </w:rPr>
        <w:t>1%</w:t>
      </w:r>
    </w:p>
    <w:p w14:paraId="48ADF8E0" w14:textId="77777777" w:rsidR="003A2195" w:rsidRPr="003A2195" w:rsidRDefault="003A2195" w:rsidP="003A2195">
      <w:pPr>
        <w:pStyle w:val="ListParagraph"/>
        <w:numPr>
          <w:ilvl w:val="0"/>
          <w:numId w:val="39"/>
        </w:numPr>
        <w:spacing w:line="276" w:lineRule="auto"/>
        <w:rPr>
          <w:rFonts w:ascii="Arial" w:hAnsi="Arial" w:cs="Arial"/>
          <w:sz w:val="22"/>
          <w:szCs w:val="22"/>
        </w:rPr>
      </w:pPr>
      <w:r w:rsidRPr="003A2195">
        <w:rPr>
          <w:rFonts w:ascii="Arial" w:hAnsi="Arial" w:cs="Arial"/>
          <w:sz w:val="22"/>
          <w:szCs w:val="22"/>
        </w:rPr>
        <w:t>0%</w:t>
      </w:r>
    </w:p>
    <w:p w14:paraId="55318E4D" w14:textId="77777777" w:rsidR="003A2195" w:rsidRPr="003A2195" w:rsidRDefault="003A2195" w:rsidP="003A2195">
      <w:pPr>
        <w:pStyle w:val="ListParagraph"/>
        <w:numPr>
          <w:ilvl w:val="0"/>
          <w:numId w:val="39"/>
        </w:numPr>
        <w:spacing w:line="276" w:lineRule="auto"/>
        <w:rPr>
          <w:rFonts w:ascii="Arial" w:hAnsi="Arial" w:cs="Arial"/>
          <w:sz w:val="22"/>
          <w:szCs w:val="22"/>
        </w:rPr>
      </w:pPr>
      <w:r w:rsidRPr="003A2195">
        <w:rPr>
          <w:rFonts w:ascii="Arial" w:hAnsi="Arial" w:cs="Arial"/>
          <w:sz w:val="22"/>
          <w:szCs w:val="22"/>
        </w:rPr>
        <w:t>10%</w:t>
      </w:r>
    </w:p>
    <w:p w14:paraId="692D1383" w14:textId="77777777" w:rsidR="003A2195" w:rsidRPr="003A2195" w:rsidRDefault="003A2195" w:rsidP="003A2195">
      <w:pPr>
        <w:pStyle w:val="ListParagraph"/>
        <w:numPr>
          <w:ilvl w:val="0"/>
          <w:numId w:val="39"/>
        </w:numPr>
        <w:spacing w:line="276" w:lineRule="auto"/>
        <w:rPr>
          <w:rFonts w:ascii="Arial" w:hAnsi="Arial" w:cs="Arial"/>
          <w:sz w:val="22"/>
          <w:szCs w:val="22"/>
        </w:rPr>
      </w:pPr>
      <w:r w:rsidRPr="003A2195">
        <w:rPr>
          <w:rFonts w:ascii="Arial" w:hAnsi="Arial" w:cs="Arial"/>
          <w:sz w:val="22"/>
          <w:szCs w:val="22"/>
        </w:rPr>
        <w:t>4%</w:t>
      </w:r>
    </w:p>
    <w:p w14:paraId="69E78202" w14:textId="1A173528" w:rsidR="00502C0F" w:rsidRDefault="00502C0F" w:rsidP="00216599">
      <w:pPr>
        <w:autoSpaceDE w:val="0"/>
        <w:autoSpaceDN w:val="0"/>
        <w:adjustRightInd w:val="0"/>
        <w:spacing w:after="180"/>
        <w:ind w:left="567" w:hanging="567"/>
        <w:rPr>
          <w:rFonts w:ascii="Arial" w:eastAsiaTheme="minorEastAsia" w:hAnsi="Arial" w:cs="Arial"/>
          <w:sz w:val="22"/>
          <w:szCs w:val="22"/>
          <w:lang w:val="en-GB" w:eastAsia="ja-JP"/>
        </w:rPr>
      </w:pPr>
    </w:p>
    <w:p w14:paraId="376841AB" w14:textId="57A0778A" w:rsidR="00EA52E1" w:rsidRPr="00435822" w:rsidRDefault="00EA52E1" w:rsidP="003A2195">
      <w:pPr>
        <w:pStyle w:val="ListParagraph"/>
        <w:numPr>
          <w:ilvl w:val="0"/>
          <w:numId w:val="28"/>
        </w:numPr>
        <w:autoSpaceDE w:val="0"/>
        <w:autoSpaceDN w:val="0"/>
        <w:adjustRightInd w:val="0"/>
        <w:snapToGrid w:val="0"/>
        <w:spacing w:after="180"/>
        <w:rPr>
          <w:rFonts w:ascii="Arial" w:eastAsiaTheme="minorEastAsia" w:hAnsi="Arial" w:cs="Arial"/>
          <w:sz w:val="22"/>
          <w:szCs w:val="22"/>
          <w:lang w:val="en-GB" w:eastAsia="ja-JP"/>
        </w:rPr>
      </w:pPr>
      <w:r w:rsidRPr="00435822">
        <w:rPr>
          <w:rFonts w:ascii="Arial" w:eastAsiaTheme="minorEastAsia" w:hAnsi="Arial" w:cs="Arial"/>
          <w:sz w:val="22"/>
          <w:szCs w:val="22"/>
          <w:lang w:val="en-GB" w:eastAsia="ja-JP"/>
        </w:rPr>
        <w:lastRenderedPageBreak/>
        <w:t>A large coal mine is forced to close because of falling demand for coal as consumers switch to less polluting fuels. The government organises retraining courses for the coal mine workers. Which type of unemployment is the government trying to reduce?</w:t>
      </w:r>
    </w:p>
    <w:p w14:paraId="55FBD2EA" w14:textId="77777777" w:rsidR="0071203C" w:rsidRPr="0071203C" w:rsidRDefault="0071203C" w:rsidP="0071203C">
      <w:pPr>
        <w:pStyle w:val="ListParagraph"/>
        <w:autoSpaceDE w:val="0"/>
        <w:autoSpaceDN w:val="0"/>
        <w:adjustRightInd w:val="0"/>
        <w:snapToGrid w:val="0"/>
        <w:spacing w:after="180"/>
        <w:ind w:left="360"/>
        <w:rPr>
          <w:rFonts w:ascii="Arial" w:eastAsiaTheme="minorEastAsia" w:hAnsi="Arial" w:cs="Arial"/>
          <w:sz w:val="22"/>
          <w:szCs w:val="22"/>
          <w:lang w:val="en-GB" w:eastAsia="ja-JP"/>
        </w:rPr>
      </w:pPr>
    </w:p>
    <w:p w14:paraId="06E31F9D" w14:textId="77777777" w:rsidR="00CA7EDC" w:rsidRDefault="00973227" w:rsidP="003A2195">
      <w:pPr>
        <w:pStyle w:val="ListParagraph"/>
        <w:numPr>
          <w:ilvl w:val="0"/>
          <w:numId w:val="21"/>
        </w:numPr>
        <w:autoSpaceDE w:val="0"/>
        <w:autoSpaceDN w:val="0"/>
        <w:adjustRightInd w:val="0"/>
        <w:snapToGrid w:val="0"/>
        <w:spacing w:before="60" w:line="276" w:lineRule="auto"/>
        <w:rPr>
          <w:rFonts w:ascii="Arial" w:eastAsiaTheme="minorEastAsia" w:hAnsi="Arial" w:cs="Arial"/>
          <w:sz w:val="22"/>
          <w:szCs w:val="22"/>
          <w:lang w:val="en-GB" w:eastAsia="ja-JP"/>
        </w:rPr>
      </w:pPr>
      <w:r w:rsidRPr="0071203C">
        <w:rPr>
          <w:rFonts w:ascii="Arial" w:eastAsiaTheme="minorEastAsia" w:hAnsi="Arial" w:cs="Arial"/>
          <w:sz w:val="22"/>
          <w:szCs w:val="22"/>
          <w:lang w:val="en-GB" w:eastAsia="ja-JP"/>
        </w:rPr>
        <w:t xml:space="preserve">technological </w:t>
      </w:r>
    </w:p>
    <w:p w14:paraId="35AC05F4" w14:textId="63B08B76" w:rsidR="00EA52E1" w:rsidRPr="00CA7EDC" w:rsidRDefault="00EA52E1" w:rsidP="003A2195">
      <w:pPr>
        <w:pStyle w:val="ListParagraph"/>
        <w:numPr>
          <w:ilvl w:val="0"/>
          <w:numId w:val="21"/>
        </w:numPr>
        <w:autoSpaceDE w:val="0"/>
        <w:autoSpaceDN w:val="0"/>
        <w:adjustRightInd w:val="0"/>
        <w:snapToGrid w:val="0"/>
        <w:spacing w:before="60" w:line="276" w:lineRule="auto"/>
        <w:rPr>
          <w:rFonts w:ascii="Arial" w:eastAsiaTheme="minorEastAsia" w:hAnsi="Arial" w:cs="Arial"/>
          <w:sz w:val="22"/>
          <w:szCs w:val="22"/>
          <w:lang w:val="en-GB" w:eastAsia="ja-JP"/>
        </w:rPr>
      </w:pPr>
      <w:r w:rsidRPr="00CA7EDC">
        <w:rPr>
          <w:rFonts w:ascii="Arial" w:eastAsiaTheme="minorEastAsia" w:hAnsi="Arial" w:cs="Arial"/>
          <w:sz w:val="22"/>
          <w:szCs w:val="22"/>
          <w:lang w:val="en-GB" w:eastAsia="ja-JP"/>
        </w:rPr>
        <w:t>cyclical</w:t>
      </w:r>
    </w:p>
    <w:p w14:paraId="5893986A" w14:textId="77777777" w:rsidR="00CA7EDC" w:rsidRDefault="007108AA" w:rsidP="003A2195">
      <w:pPr>
        <w:pStyle w:val="ListParagraph"/>
        <w:numPr>
          <w:ilvl w:val="0"/>
          <w:numId w:val="21"/>
        </w:numPr>
        <w:autoSpaceDE w:val="0"/>
        <w:autoSpaceDN w:val="0"/>
        <w:adjustRightInd w:val="0"/>
        <w:snapToGrid w:val="0"/>
        <w:spacing w:before="60" w:line="276" w:lineRule="auto"/>
        <w:rPr>
          <w:rFonts w:ascii="Arial" w:eastAsiaTheme="minorEastAsia" w:hAnsi="Arial" w:cs="Arial"/>
          <w:sz w:val="22"/>
          <w:szCs w:val="22"/>
          <w:lang w:val="en-GB" w:eastAsia="ja-JP"/>
        </w:rPr>
      </w:pPr>
      <w:r w:rsidRPr="0071203C">
        <w:rPr>
          <w:rFonts w:ascii="Arial" w:eastAsiaTheme="minorEastAsia" w:hAnsi="Arial" w:cs="Arial"/>
          <w:sz w:val="22"/>
          <w:szCs w:val="22"/>
          <w:lang w:val="en-GB" w:eastAsia="ja-JP"/>
        </w:rPr>
        <w:t>frictional</w:t>
      </w:r>
    </w:p>
    <w:p w14:paraId="5C90C060" w14:textId="552A733C" w:rsidR="00EA52E1" w:rsidRPr="00CA7EDC" w:rsidRDefault="00973227" w:rsidP="003A2195">
      <w:pPr>
        <w:pStyle w:val="ListParagraph"/>
        <w:numPr>
          <w:ilvl w:val="0"/>
          <w:numId w:val="21"/>
        </w:numPr>
        <w:autoSpaceDE w:val="0"/>
        <w:autoSpaceDN w:val="0"/>
        <w:adjustRightInd w:val="0"/>
        <w:snapToGrid w:val="0"/>
        <w:spacing w:before="60" w:line="276" w:lineRule="auto"/>
        <w:rPr>
          <w:rFonts w:ascii="Arial" w:eastAsiaTheme="minorEastAsia" w:hAnsi="Arial" w:cs="Arial"/>
          <w:sz w:val="22"/>
          <w:szCs w:val="22"/>
          <w:lang w:val="en-GB" w:eastAsia="ja-JP"/>
        </w:rPr>
      </w:pPr>
      <w:r w:rsidRPr="00CA7EDC">
        <w:rPr>
          <w:rFonts w:ascii="Arial" w:eastAsiaTheme="minorEastAsia" w:hAnsi="Arial" w:cs="Arial"/>
          <w:sz w:val="22"/>
          <w:szCs w:val="22"/>
          <w:lang w:val="en-GB" w:eastAsia="ja-JP"/>
        </w:rPr>
        <w:t>structural</w:t>
      </w:r>
    </w:p>
    <w:p w14:paraId="50BA5E9E" w14:textId="2F0582A3" w:rsidR="00355B08" w:rsidRDefault="00355B08" w:rsidP="00B11764">
      <w:pPr>
        <w:autoSpaceDE w:val="0"/>
        <w:autoSpaceDN w:val="0"/>
        <w:adjustRightInd w:val="0"/>
        <w:spacing w:after="180"/>
        <w:ind w:left="567" w:hanging="567"/>
        <w:rPr>
          <w:rFonts w:ascii="Arial" w:eastAsiaTheme="minorEastAsia" w:hAnsi="Arial" w:cs="Arial"/>
          <w:sz w:val="22"/>
          <w:szCs w:val="22"/>
          <w:lang w:val="en-GB" w:eastAsia="ja-JP"/>
        </w:rPr>
      </w:pPr>
    </w:p>
    <w:p w14:paraId="0171827B" w14:textId="7AA7654C" w:rsidR="00250540" w:rsidRDefault="00250540" w:rsidP="00B11764">
      <w:pPr>
        <w:autoSpaceDE w:val="0"/>
        <w:autoSpaceDN w:val="0"/>
        <w:adjustRightInd w:val="0"/>
        <w:spacing w:after="180"/>
        <w:ind w:left="567" w:hanging="567"/>
        <w:rPr>
          <w:rFonts w:ascii="Arial" w:eastAsiaTheme="minorEastAsia" w:hAnsi="Arial" w:cs="Arial"/>
          <w:sz w:val="22"/>
          <w:szCs w:val="22"/>
          <w:lang w:val="en-GB" w:eastAsia="ja-JP"/>
        </w:rPr>
      </w:pPr>
    </w:p>
    <w:p w14:paraId="4F6BB044" w14:textId="77777777" w:rsidR="00250540" w:rsidRPr="00102143" w:rsidRDefault="00250540" w:rsidP="00250540">
      <w:pPr>
        <w:keepLines/>
        <w:tabs>
          <w:tab w:val="right" w:pos="-180"/>
        </w:tabs>
        <w:suppressAutoHyphens/>
        <w:autoSpaceDE w:val="0"/>
        <w:autoSpaceDN w:val="0"/>
        <w:adjustRightInd w:val="0"/>
        <w:spacing w:after="120" w:line="276" w:lineRule="auto"/>
        <w:rPr>
          <w:rFonts w:ascii="Arial" w:hAnsi="Arial" w:cs="Arial"/>
          <w:color w:val="000000"/>
          <w:sz w:val="22"/>
          <w:szCs w:val="22"/>
          <w:lang w:eastAsia="en-AU"/>
        </w:rPr>
      </w:pPr>
      <w:r w:rsidRPr="00102143">
        <w:rPr>
          <w:rFonts w:ascii="Arial" w:hAnsi="Arial" w:cs="Arial"/>
          <w:color w:val="000000"/>
          <w:sz w:val="22"/>
          <w:szCs w:val="22"/>
          <w:lang w:eastAsia="en-AU"/>
        </w:rPr>
        <w:t>Question 1</w:t>
      </w:r>
      <w:r>
        <w:rPr>
          <w:rFonts w:ascii="Arial" w:hAnsi="Arial" w:cs="Arial"/>
          <w:color w:val="000000"/>
          <w:sz w:val="22"/>
          <w:szCs w:val="22"/>
          <w:lang w:eastAsia="en-AU"/>
        </w:rPr>
        <w:t>1</w:t>
      </w:r>
      <w:r w:rsidRPr="00102143">
        <w:rPr>
          <w:rFonts w:ascii="Arial" w:hAnsi="Arial" w:cs="Arial"/>
          <w:color w:val="000000"/>
          <w:sz w:val="22"/>
          <w:szCs w:val="22"/>
          <w:lang w:eastAsia="en-AU"/>
        </w:rPr>
        <w:t xml:space="preserve"> refers to the data in the table below. </w:t>
      </w:r>
    </w:p>
    <w:tbl>
      <w:tblPr>
        <w:tblStyle w:val="TableGrid5"/>
        <w:tblpPr w:leftFromText="180" w:rightFromText="180" w:vertAnchor="text" w:horzAnchor="margin" w:tblpX="421" w:tblpY="245"/>
        <w:tblW w:w="0" w:type="auto"/>
        <w:tblInd w:w="0" w:type="dxa"/>
        <w:tblLook w:val="04A0" w:firstRow="1" w:lastRow="0" w:firstColumn="1" w:lastColumn="0" w:noHBand="0" w:noVBand="1"/>
      </w:tblPr>
      <w:tblGrid>
        <w:gridCol w:w="3539"/>
        <w:gridCol w:w="1843"/>
        <w:gridCol w:w="1701"/>
      </w:tblGrid>
      <w:tr w:rsidR="00250540" w:rsidRPr="00102143" w14:paraId="11753619" w14:textId="77777777" w:rsidTr="00842103">
        <w:tc>
          <w:tcPr>
            <w:tcW w:w="3539" w:type="dxa"/>
          </w:tcPr>
          <w:p w14:paraId="7155F539"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p>
        </w:tc>
        <w:tc>
          <w:tcPr>
            <w:tcW w:w="1843" w:type="dxa"/>
          </w:tcPr>
          <w:p w14:paraId="09AD785B"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Year 1</w:t>
            </w:r>
          </w:p>
        </w:tc>
        <w:tc>
          <w:tcPr>
            <w:tcW w:w="1701" w:type="dxa"/>
          </w:tcPr>
          <w:p w14:paraId="5EEEFD38"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Year 2</w:t>
            </w:r>
          </w:p>
        </w:tc>
      </w:tr>
      <w:tr w:rsidR="00250540" w:rsidRPr="00102143" w14:paraId="10249F81" w14:textId="77777777" w:rsidTr="00842103">
        <w:tc>
          <w:tcPr>
            <w:tcW w:w="3539" w:type="dxa"/>
          </w:tcPr>
          <w:p w14:paraId="58A90E02"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Part time employed persons</w:t>
            </w:r>
          </w:p>
        </w:tc>
        <w:tc>
          <w:tcPr>
            <w:tcW w:w="1843" w:type="dxa"/>
          </w:tcPr>
          <w:p w14:paraId="688B5404"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200,000</w:t>
            </w:r>
          </w:p>
        </w:tc>
        <w:tc>
          <w:tcPr>
            <w:tcW w:w="1701" w:type="dxa"/>
          </w:tcPr>
          <w:p w14:paraId="44230FDE"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210,000</w:t>
            </w:r>
          </w:p>
        </w:tc>
      </w:tr>
      <w:tr w:rsidR="00250540" w:rsidRPr="00102143" w14:paraId="0255B2C1" w14:textId="77777777" w:rsidTr="00842103">
        <w:tc>
          <w:tcPr>
            <w:tcW w:w="3539" w:type="dxa"/>
          </w:tcPr>
          <w:p w14:paraId="6807C1E5"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Full time employed persons</w:t>
            </w:r>
          </w:p>
        </w:tc>
        <w:tc>
          <w:tcPr>
            <w:tcW w:w="1843" w:type="dxa"/>
          </w:tcPr>
          <w:p w14:paraId="0CA66A93"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600,000</w:t>
            </w:r>
          </w:p>
        </w:tc>
        <w:tc>
          <w:tcPr>
            <w:tcW w:w="1701" w:type="dxa"/>
          </w:tcPr>
          <w:p w14:paraId="675350F5"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640,000</w:t>
            </w:r>
          </w:p>
        </w:tc>
      </w:tr>
      <w:tr w:rsidR="00250540" w:rsidRPr="00102143" w14:paraId="768F1087" w14:textId="77777777" w:rsidTr="00842103">
        <w:tc>
          <w:tcPr>
            <w:tcW w:w="3539" w:type="dxa"/>
          </w:tcPr>
          <w:p w14:paraId="2CB7513C"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Unemployed persons</w:t>
            </w:r>
          </w:p>
        </w:tc>
        <w:tc>
          <w:tcPr>
            <w:tcW w:w="1843" w:type="dxa"/>
          </w:tcPr>
          <w:p w14:paraId="0FB42A57"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100,000</w:t>
            </w:r>
          </w:p>
        </w:tc>
        <w:tc>
          <w:tcPr>
            <w:tcW w:w="1701" w:type="dxa"/>
          </w:tcPr>
          <w:p w14:paraId="0DC91749"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110,000</w:t>
            </w:r>
          </w:p>
        </w:tc>
      </w:tr>
      <w:tr w:rsidR="00250540" w:rsidRPr="00102143" w14:paraId="4A0FF23A" w14:textId="77777777" w:rsidTr="00842103">
        <w:tc>
          <w:tcPr>
            <w:tcW w:w="3539" w:type="dxa"/>
          </w:tcPr>
          <w:p w14:paraId="6979F00B"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Working age population</w:t>
            </w:r>
          </w:p>
        </w:tc>
        <w:tc>
          <w:tcPr>
            <w:tcW w:w="1843" w:type="dxa"/>
          </w:tcPr>
          <w:p w14:paraId="05FAD082"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1,500,000</w:t>
            </w:r>
          </w:p>
        </w:tc>
        <w:tc>
          <w:tcPr>
            <w:tcW w:w="1701" w:type="dxa"/>
          </w:tcPr>
          <w:p w14:paraId="021DBE08" w14:textId="77777777" w:rsidR="00250540" w:rsidRPr="00102143" w:rsidRDefault="00250540" w:rsidP="00842103">
            <w:pPr>
              <w:keepLines/>
              <w:tabs>
                <w:tab w:val="right" w:pos="-180"/>
              </w:tabs>
              <w:suppressAutoHyphens/>
              <w:autoSpaceDE w:val="0"/>
              <w:autoSpaceDN w:val="0"/>
              <w:adjustRightInd w:val="0"/>
              <w:spacing w:after="120" w:line="276" w:lineRule="auto"/>
              <w:jc w:val="center"/>
              <w:rPr>
                <w:rFonts w:ascii="Arial" w:hAnsi="Arial" w:cs="Arial"/>
                <w:color w:val="000000"/>
                <w:sz w:val="22"/>
                <w:szCs w:val="22"/>
                <w:lang w:eastAsia="en-AU"/>
              </w:rPr>
            </w:pPr>
            <w:r w:rsidRPr="00102143">
              <w:rPr>
                <w:rFonts w:ascii="Arial" w:hAnsi="Arial" w:cs="Arial"/>
                <w:color w:val="000000"/>
                <w:sz w:val="22"/>
                <w:szCs w:val="22"/>
                <w:lang w:eastAsia="en-AU"/>
              </w:rPr>
              <w:t>1,570,000</w:t>
            </w:r>
          </w:p>
        </w:tc>
      </w:tr>
    </w:tbl>
    <w:p w14:paraId="60CC7330" w14:textId="77777777" w:rsidR="00250540" w:rsidRPr="00102143" w:rsidRDefault="00250540" w:rsidP="00250540">
      <w:pPr>
        <w:keepLines/>
        <w:tabs>
          <w:tab w:val="right" w:pos="-180"/>
        </w:tabs>
        <w:suppressAutoHyphens/>
        <w:autoSpaceDE w:val="0"/>
        <w:autoSpaceDN w:val="0"/>
        <w:adjustRightInd w:val="0"/>
        <w:spacing w:after="120" w:line="276" w:lineRule="auto"/>
        <w:rPr>
          <w:rFonts w:ascii="Arial" w:hAnsi="Arial" w:cs="Arial"/>
          <w:color w:val="000000"/>
          <w:sz w:val="22"/>
          <w:szCs w:val="22"/>
          <w:lang w:eastAsia="en-AU"/>
        </w:rPr>
      </w:pPr>
    </w:p>
    <w:p w14:paraId="1E6BDA4C" w14:textId="77777777" w:rsidR="00250540" w:rsidRPr="00102143" w:rsidRDefault="00250540" w:rsidP="00250540">
      <w:pPr>
        <w:keepLines/>
        <w:tabs>
          <w:tab w:val="right" w:pos="-180"/>
        </w:tabs>
        <w:suppressAutoHyphens/>
        <w:autoSpaceDE w:val="0"/>
        <w:autoSpaceDN w:val="0"/>
        <w:adjustRightInd w:val="0"/>
        <w:spacing w:after="120" w:line="276" w:lineRule="auto"/>
        <w:rPr>
          <w:rFonts w:ascii="Arial" w:hAnsi="Arial" w:cs="Arial"/>
          <w:color w:val="000000"/>
          <w:sz w:val="22"/>
          <w:szCs w:val="22"/>
          <w:lang w:eastAsia="en-AU"/>
        </w:rPr>
      </w:pPr>
    </w:p>
    <w:p w14:paraId="2AA251A1" w14:textId="77777777" w:rsidR="00250540" w:rsidRPr="00102143" w:rsidRDefault="00250540" w:rsidP="00250540">
      <w:pPr>
        <w:keepLines/>
        <w:tabs>
          <w:tab w:val="right" w:pos="-180"/>
        </w:tabs>
        <w:suppressAutoHyphens/>
        <w:autoSpaceDE w:val="0"/>
        <w:autoSpaceDN w:val="0"/>
        <w:adjustRightInd w:val="0"/>
        <w:spacing w:after="120" w:line="276" w:lineRule="auto"/>
        <w:rPr>
          <w:rFonts w:ascii="Arial" w:hAnsi="Arial" w:cs="Arial"/>
          <w:color w:val="000000"/>
          <w:sz w:val="22"/>
          <w:szCs w:val="22"/>
          <w:lang w:eastAsia="en-AU"/>
        </w:rPr>
      </w:pPr>
    </w:p>
    <w:p w14:paraId="302253EC" w14:textId="77777777" w:rsidR="00250540" w:rsidRPr="00102143" w:rsidRDefault="00250540" w:rsidP="00250540">
      <w:pPr>
        <w:keepLines/>
        <w:tabs>
          <w:tab w:val="right" w:pos="-180"/>
        </w:tabs>
        <w:suppressAutoHyphens/>
        <w:autoSpaceDE w:val="0"/>
        <w:autoSpaceDN w:val="0"/>
        <w:adjustRightInd w:val="0"/>
        <w:spacing w:after="120" w:line="276" w:lineRule="auto"/>
        <w:rPr>
          <w:rFonts w:ascii="Arial" w:hAnsi="Arial" w:cs="Arial"/>
          <w:color w:val="000000"/>
          <w:sz w:val="22"/>
          <w:szCs w:val="22"/>
          <w:lang w:eastAsia="en-AU"/>
        </w:rPr>
      </w:pPr>
    </w:p>
    <w:p w14:paraId="2FFA54AF" w14:textId="77777777" w:rsidR="00250540" w:rsidRPr="00102143" w:rsidRDefault="00250540" w:rsidP="00250540">
      <w:pPr>
        <w:keepLines/>
        <w:tabs>
          <w:tab w:val="right" w:pos="-180"/>
        </w:tabs>
        <w:suppressAutoHyphens/>
        <w:autoSpaceDE w:val="0"/>
        <w:autoSpaceDN w:val="0"/>
        <w:adjustRightInd w:val="0"/>
        <w:spacing w:after="120" w:line="276" w:lineRule="auto"/>
        <w:rPr>
          <w:rFonts w:ascii="Arial" w:hAnsi="Arial" w:cs="Arial"/>
          <w:color w:val="000000"/>
          <w:sz w:val="22"/>
          <w:szCs w:val="22"/>
          <w:lang w:eastAsia="en-AU"/>
        </w:rPr>
      </w:pPr>
    </w:p>
    <w:p w14:paraId="318F9025" w14:textId="77777777" w:rsidR="00250540" w:rsidRPr="00102143" w:rsidRDefault="00250540" w:rsidP="00250540">
      <w:pPr>
        <w:keepLines/>
        <w:tabs>
          <w:tab w:val="right" w:pos="-180"/>
        </w:tabs>
        <w:suppressAutoHyphens/>
        <w:autoSpaceDE w:val="0"/>
        <w:autoSpaceDN w:val="0"/>
        <w:adjustRightInd w:val="0"/>
        <w:spacing w:after="120"/>
        <w:ind w:left="567" w:hanging="567"/>
        <w:rPr>
          <w:rFonts w:ascii="Arial" w:hAnsi="Arial" w:cs="Arial"/>
          <w:color w:val="000000"/>
          <w:sz w:val="22"/>
          <w:szCs w:val="22"/>
          <w:lang w:eastAsia="en-AU"/>
        </w:rPr>
      </w:pPr>
    </w:p>
    <w:p w14:paraId="6B99BBB9" w14:textId="77777777" w:rsidR="00250540" w:rsidRPr="00102143" w:rsidRDefault="00250540" w:rsidP="00250540">
      <w:pPr>
        <w:keepLines/>
        <w:tabs>
          <w:tab w:val="right" w:pos="-180"/>
        </w:tabs>
        <w:suppressAutoHyphens/>
        <w:autoSpaceDE w:val="0"/>
        <w:autoSpaceDN w:val="0"/>
        <w:adjustRightInd w:val="0"/>
        <w:spacing w:after="120"/>
        <w:ind w:left="567" w:hanging="567"/>
        <w:rPr>
          <w:rFonts w:ascii="Arial" w:hAnsi="Arial" w:cs="Arial"/>
          <w:color w:val="000000"/>
          <w:sz w:val="22"/>
          <w:szCs w:val="22"/>
          <w:lang w:eastAsia="en-AU"/>
        </w:rPr>
      </w:pPr>
      <w:r w:rsidRPr="00102143">
        <w:rPr>
          <w:rFonts w:ascii="Arial" w:hAnsi="Arial" w:cs="Arial"/>
          <w:color w:val="000000"/>
          <w:sz w:val="22"/>
          <w:szCs w:val="22"/>
          <w:lang w:eastAsia="en-AU"/>
        </w:rPr>
        <w:tab/>
      </w:r>
    </w:p>
    <w:p w14:paraId="03C391B6" w14:textId="77777777" w:rsidR="00250540" w:rsidRPr="00102143" w:rsidRDefault="00250540" w:rsidP="003A2195">
      <w:pPr>
        <w:pStyle w:val="ListParagraph"/>
        <w:keepLines/>
        <w:numPr>
          <w:ilvl w:val="0"/>
          <w:numId w:val="28"/>
        </w:numPr>
        <w:tabs>
          <w:tab w:val="right" w:pos="-180"/>
        </w:tabs>
        <w:suppressAutoHyphens/>
        <w:autoSpaceDE w:val="0"/>
        <w:autoSpaceDN w:val="0"/>
        <w:adjustRightInd w:val="0"/>
        <w:spacing w:after="120"/>
        <w:rPr>
          <w:rFonts w:ascii="Arial" w:hAnsi="Arial" w:cs="Arial"/>
          <w:color w:val="000000"/>
          <w:sz w:val="22"/>
          <w:szCs w:val="22"/>
          <w:lang w:eastAsia="en-AU"/>
        </w:rPr>
      </w:pPr>
      <w:r w:rsidRPr="00102143">
        <w:rPr>
          <w:rFonts w:ascii="Arial" w:hAnsi="Arial" w:cs="Arial"/>
          <w:color w:val="000000"/>
          <w:sz w:val="22"/>
          <w:szCs w:val="22"/>
          <w:lang w:eastAsia="en-AU"/>
        </w:rPr>
        <w:t xml:space="preserve">Based on the data in the table, what is the change in the labour force between Year 1 </w:t>
      </w:r>
      <w:proofErr w:type="gramStart"/>
      <w:r w:rsidRPr="00102143">
        <w:rPr>
          <w:rFonts w:ascii="Arial" w:hAnsi="Arial" w:cs="Arial"/>
          <w:color w:val="000000"/>
          <w:sz w:val="22"/>
          <w:szCs w:val="22"/>
          <w:lang w:eastAsia="en-AU"/>
        </w:rPr>
        <w:t>and  Year</w:t>
      </w:r>
      <w:proofErr w:type="gramEnd"/>
      <w:r w:rsidRPr="00102143">
        <w:rPr>
          <w:rFonts w:ascii="Arial" w:hAnsi="Arial" w:cs="Arial"/>
          <w:color w:val="000000"/>
          <w:sz w:val="22"/>
          <w:szCs w:val="22"/>
          <w:lang w:eastAsia="en-AU"/>
        </w:rPr>
        <w:t xml:space="preserve"> 2? </w:t>
      </w:r>
    </w:p>
    <w:p w14:paraId="00B99D02" w14:textId="77777777" w:rsidR="00250540" w:rsidRPr="00102143" w:rsidRDefault="00250540" w:rsidP="00250540">
      <w:pPr>
        <w:keepLines/>
        <w:tabs>
          <w:tab w:val="right" w:pos="-180"/>
        </w:tabs>
        <w:suppressAutoHyphens/>
        <w:autoSpaceDE w:val="0"/>
        <w:autoSpaceDN w:val="0"/>
        <w:adjustRightInd w:val="0"/>
        <w:spacing w:after="120"/>
        <w:ind w:left="720"/>
        <w:rPr>
          <w:rFonts w:ascii="Arial" w:hAnsi="Arial" w:cs="Arial"/>
          <w:color w:val="000000"/>
          <w:sz w:val="22"/>
          <w:szCs w:val="22"/>
          <w:lang w:eastAsia="en-AU"/>
        </w:rPr>
      </w:pPr>
    </w:p>
    <w:p w14:paraId="6BC8F771" w14:textId="77777777" w:rsidR="00250540" w:rsidRPr="00102143" w:rsidRDefault="00250540" w:rsidP="003A2195">
      <w:pPr>
        <w:keepLines/>
        <w:numPr>
          <w:ilvl w:val="0"/>
          <w:numId w:val="35"/>
        </w:numPr>
        <w:tabs>
          <w:tab w:val="right" w:pos="-180"/>
        </w:tabs>
        <w:suppressAutoHyphens/>
        <w:autoSpaceDE w:val="0"/>
        <w:autoSpaceDN w:val="0"/>
        <w:adjustRightInd w:val="0"/>
        <w:spacing w:after="200" w:line="276" w:lineRule="auto"/>
        <w:contextualSpacing/>
        <w:rPr>
          <w:rFonts w:ascii="Arial" w:hAnsi="Arial" w:cs="Arial"/>
          <w:color w:val="000000"/>
          <w:sz w:val="22"/>
          <w:szCs w:val="22"/>
          <w:lang w:eastAsia="en-AU"/>
        </w:rPr>
      </w:pPr>
      <w:r w:rsidRPr="00102143">
        <w:rPr>
          <w:rFonts w:ascii="Arial" w:hAnsi="Arial" w:cs="Arial"/>
          <w:color w:val="000000"/>
          <w:sz w:val="22"/>
          <w:szCs w:val="22"/>
          <w:lang w:eastAsia="en-AU"/>
        </w:rPr>
        <w:t xml:space="preserve">40 000 </w:t>
      </w:r>
    </w:p>
    <w:p w14:paraId="17C9A037" w14:textId="77777777" w:rsidR="00250540" w:rsidRPr="00102143" w:rsidRDefault="00250540" w:rsidP="003A2195">
      <w:pPr>
        <w:keepLines/>
        <w:numPr>
          <w:ilvl w:val="0"/>
          <w:numId w:val="35"/>
        </w:numPr>
        <w:tabs>
          <w:tab w:val="right" w:pos="-180"/>
        </w:tabs>
        <w:suppressAutoHyphens/>
        <w:autoSpaceDE w:val="0"/>
        <w:autoSpaceDN w:val="0"/>
        <w:adjustRightInd w:val="0"/>
        <w:spacing w:after="200" w:line="276" w:lineRule="auto"/>
        <w:contextualSpacing/>
        <w:rPr>
          <w:rFonts w:ascii="Arial" w:hAnsi="Arial" w:cs="Arial"/>
          <w:color w:val="000000"/>
          <w:sz w:val="22"/>
          <w:szCs w:val="22"/>
          <w:lang w:eastAsia="en-AU"/>
        </w:rPr>
      </w:pPr>
      <w:r w:rsidRPr="00102143">
        <w:rPr>
          <w:rFonts w:ascii="Arial" w:hAnsi="Arial" w:cs="Arial"/>
          <w:color w:val="000000"/>
          <w:sz w:val="22"/>
          <w:szCs w:val="22"/>
          <w:lang w:eastAsia="en-AU"/>
        </w:rPr>
        <w:t xml:space="preserve">50 000 </w:t>
      </w:r>
    </w:p>
    <w:p w14:paraId="2D142E3B" w14:textId="77777777" w:rsidR="00250540" w:rsidRPr="00102143" w:rsidRDefault="00250540" w:rsidP="003A2195">
      <w:pPr>
        <w:keepLines/>
        <w:numPr>
          <w:ilvl w:val="0"/>
          <w:numId w:val="35"/>
        </w:numPr>
        <w:tabs>
          <w:tab w:val="right" w:pos="-180"/>
        </w:tabs>
        <w:suppressAutoHyphens/>
        <w:autoSpaceDE w:val="0"/>
        <w:autoSpaceDN w:val="0"/>
        <w:adjustRightInd w:val="0"/>
        <w:spacing w:after="200" w:line="276" w:lineRule="auto"/>
        <w:contextualSpacing/>
        <w:rPr>
          <w:rFonts w:ascii="Arial" w:hAnsi="Arial" w:cs="Arial"/>
          <w:color w:val="000000"/>
          <w:sz w:val="22"/>
          <w:szCs w:val="22"/>
          <w:lang w:eastAsia="en-AU"/>
        </w:rPr>
      </w:pPr>
      <w:r w:rsidRPr="00102143">
        <w:rPr>
          <w:rFonts w:ascii="Arial" w:hAnsi="Arial" w:cs="Arial"/>
          <w:color w:val="000000"/>
          <w:sz w:val="22"/>
          <w:szCs w:val="22"/>
          <w:lang w:eastAsia="en-AU"/>
        </w:rPr>
        <w:t xml:space="preserve">60 000 </w:t>
      </w:r>
    </w:p>
    <w:p w14:paraId="7A3E5583" w14:textId="77777777" w:rsidR="00250540" w:rsidRPr="00102143" w:rsidRDefault="00250540" w:rsidP="003A2195">
      <w:pPr>
        <w:keepLines/>
        <w:numPr>
          <w:ilvl w:val="0"/>
          <w:numId w:val="35"/>
        </w:numPr>
        <w:tabs>
          <w:tab w:val="right" w:pos="-180"/>
        </w:tabs>
        <w:suppressAutoHyphens/>
        <w:autoSpaceDE w:val="0"/>
        <w:autoSpaceDN w:val="0"/>
        <w:adjustRightInd w:val="0"/>
        <w:spacing w:after="200" w:line="276" w:lineRule="auto"/>
        <w:contextualSpacing/>
        <w:rPr>
          <w:rFonts w:ascii="Arial" w:hAnsi="Arial" w:cs="Arial"/>
          <w:color w:val="000000"/>
          <w:sz w:val="22"/>
          <w:szCs w:val="22"/>
          <w:lang w:eastAsia="en-AU"/>
        </w:rPr>
      </w:pPr>
      <w:r w:rsidRPr="00102143">
        <w:rPr>
          <w:rFonts w:ascii="Arial" w:hAnsi="Arial" w:cs="Arial"/>
          <w:color w:val="000000"/>
          <w:sz w:val="22"/>
          <w:szCs w:val="22"/>
          <w:lang w:eastAsia="en-AU"/>
        </w:rPr>
        <w:t>70 000</w:t>
      </w:r>
    </w:p>
    <w:p w14:paraId="02E612CB" w14:textId="5D504041" w:rsidR="00250540" w:rsidRDefault="00250540" w:rsidP="00B11764">
      <w:pPr>
        <w:autoSpaceDE w:val="0"/>
        <w:autoSpaceDN w:val="0"/>
        <w:adjustRightInd w:val="0"/>
        <w:spacing w:after="180"/>
        <w:ind w:left="567" w:hanging="567"/>
        <w:rPr>
          <w:rFonts w:ascii="Arial" w:eastAsiaTheme="minorEastAsia" w:hAnsi="Arial" w:cs="Arial"/>
          <w:sz w:val="22"/>
          <w:szCs w:val="22"/>
          <w:lang w:val="en-GB" w:eastAsia="ja-JP"/>
        </w:rPr>
      </w:pPr>
    </w:p>
    <w:p w14:paraId="18839BA3" w14:textId="07A6DAB4" w:rsidR="0061126D" w:rsidRPr="002211AD" w:rsidRDefault="0061126D" w:rsidP="004321A0">
      <w:pPr>
        <w:pStyle w:val="ListParagraph"/>
        <w:numPr>
          <w:ilvl w:val="0"/>
          <w:numId w:val="28"/>
        </w:numPr>
        <w:spacing w:after="200" w:line="276" w:lineRule="auto"/>
        <w:rPr>
          <w:rFonts w:ascii="Arial" w:eastAsia="MS Mincho" w:hAnsi="Arial" w:cs="Arial"/>
          <w:sz w:val="22"/>
          <w:szCs w:val="22"/>
          <w:lang w:val="en-US" w:eastAsia="en-AU"/>
        </w:rPr>
      </w:pPr>
      <w:r w:rsidRPr="002211AD">
        <w:rPr>
          <w:rFonts w:ascii="Arial" w:eastAsia="MS Mincho" w:hAnsi="Arial" w:cs="Arial"/>
          <w:sz w:val="22"/>
          <w:szCs w:val="22"/>
          <w:lang w:val="en-US" w:eastAsia="en-AU"/>
        </w:rPr>
        <w:t xml:space="preserve">Which of the following pairs of indicators is </w:t>
      </w:r>
      <w:r w:rsidRPr="002211AD">
        <w:rPr>
          <w:rFonts w:ascii="Arial" w:eastAsia="MS Mincho" w:hAnsi="Arial" w:cs="Arial"/>
          <w:b/>
          <w:sz w:val="22"/>
          <w:szCs w:val="22"/>
          <w:lang w:val="en-US" w:eastAsia="en-AU"/>
        </w:rPr>
        <w:t>most</w:t>
      </w:r>
      <w:r w:rsidRPr="002211AD">
        <w:rPr>
          <w:rFonts w:ascii="Arial" w:eastAsia="MS Mincho" w:hAnsi="Arial" w:cs="Arial"/>
          <w:sz w:val="22"/>
          <w:szCs w:val="22"/>
          <w:lang w:val="en-US" w:eastAsia="en-AU"/>
        </w:rPr>
        <w:t xml:space="preserve"> likely to occur in an economic downturn or recession?</w:t>
      </w:r>
    </w:p>
    <w:p w14:paraId="0BF66940" w14:textId="77777777" w:rsidR="0061126D" w:rsidRPr="0061126D" w:rsidRDefault="0061126D" w:rsidP="004321A0">
      <w:pPr>
        <w:numPr>
          <w:ilvl w:val="0"/>
          <w:numId w:val="41"/>
        </w:numPr>
        <w:spacing w:line="276" w:lineRule="auto"/>
        <w:ind w:left="1134"/>
        <w:rPr>
          <w:rFonts w:ascii="Arial" w:eastAsia="MS Mincho" w:hAnsi="Arial" w:cs="Arial"/>
          <w:sz w:val="22"/>
          <w:szCs w:val="22"/>
          <w:lang w:val="en-US" w:eastAsia="en-AU"/>
        </w:rPr>
      </w:pPr>
      <w:r w:rsidRPr="0061126D">
        <w:rPr>
          <w:rFonts w:ascii="Arial" w:eastAsia="MS Mincho" w:hAnsi="Arial" w:cs="Arial"/>
          <w:sz w:val="22"/>
          <w:szCs w:val="22"/>
          <w:lang w:val="en-US" w:eastAsia="en-AU"/>
        </w:rPr>
        <w:t xml:space="preserve">A fall in concrete production and falling interest </w:t>
      </w:r>
      <w:proofErr w:type="gramStart"/>
      <w:r w:rsidRPr="0061126D">
        <w:rPr>
          <w:rFonts w:ascii="Arial" w:eastAsia="MS Mincho" w:hAnsi="Arial" w:cs="Arial"/>
          <w:sz w:val="22"/>
          <w:szCs w:val="22"/>
          <w:lang w:val="en-US" w:eastAsia="en-AU"/>
        </w:rPr>
        <w:t>rates</w:t>
      </w:r>
      <w:proofErr w:type="gramEnd"/>
    </w:p>
    <w:p w14:paraId="07307619" w14:textId="77777777" w:rsidR="0061126D" w:rsidRPr="0061126D" w:rsidRDefault="0061126D" w:rsidP="004321A0">
      <w:pPr>
        <w:numPr>
          <w:ilvl w:val="0"/>
          <w:numId w:val="41"/>
        </w:numPr>
        <w:spacing w:line="276" w:lineRule="auto"/>
        <w:ind w:left="1134"/>
        <w:rPr>
          <w:rFonts w:ascii="Arial" w:eastAsia="MS Mincho" w:hAnsi="Arial" w:cs="Arial"/>
          <w:sz w:val="22"/>
          <w:szCs w:val="22"/>
          <w:lang w:val="en-US" w:eastAsia="en-AU"/>
        </w:rPr>
      </w:pPr>
      <w:r w:rsidRPr="0061126D">
        <w:rPr>
          <w:rFonts w:ascii="Arial" w:eastAsia="MS Mincho" w:hAnsi="Arial" w:cs="Arial"/>
          <w:sz w:val="22"/>
          <w:szCs w:val="22"/>
          <w:lang w:val="en-US" w:eastAsia="en-AU"/>
        </w:rPr>
        <w:t>A decrease in the number of cranes visible on city skylines and a rise in employment in service industries</w:t>
      </w:r>
    </w:p>
    <w:p w14:paraId="692F593F" w14:textId="77777777" w:rsidR="0061126D" w:rsidRPr="0061126D" w:rsidRDefault="0061126D" w:rsidP="004321A0">
      <w:pPr>
        <w:numPr>
          <w:ilvl w:val="0"/>
          <w:numId w:val="41"/>
        </w:numPr>
        <w:spacing w:line="276" w:lineRule="auto"/>
        <w:ind w:left="1134"/>
        <w:rPr>
          <w:rFonts w:ascii="Arial" w:eastAsia="MS Mincho" w:hAnsi="Arial" w:cs="Arial"/>
          <w:sz w:val="22"/>
          <w:szCs w:val="22"/>
          <w:lang w:val="en-US" w:eastAsia="en-AU"/>
        </w:rPr>
      </w:pPr>
      <w:r w:rsidRPr="0061126D">
        <w:rPr>
          <w:rFonts w:ascii="Arial" w:eastAsia="MS Mincho" w:hAnsi="Arial" w:cs="Arial"/>
          <w:sz w:val="22"/>
          <w:szCs w:val="22"/>
          <w:lang w:val="en-US" w:eastAsia="en-AU"/>
        </w:rPr>
        <w:t>A rise in business stock levels and a rise in planned business investment</w:t>
      </w:r>
    </w:p>
    <w:p w14:paraId="587FC09E" w14:textId="77777777" w:rsidR="0061126D" w:rsidRPr="0061126D" w:rsidRDefault="0061126D" w:rsidP="004321A0">
      <w:pPr>
        <w:numPr>
          <w:ilvl w:val="0"/>
          <w:numId w:val="41"/>
        </w:numPr>
        <w:spacing w:line="276" w:lineRule="auto"/>
        <w:ind w:left="1134"/>
        <w:contextualSpacing/>
        <w:rPr>
          <w:rFonts w:ascii="Arial" w:eastAsia="MS Mincho" w:hAnsi="Arial" w:cs="Arial"/>
          <w:sz w:val="22"/>
          <w:szCs w:val="22"/>
          <w:lang w:val="en-US" w:eastAsia="en-AU"/>
        </w:rPr>
      </w:pPr>
      <w:r w:rsidRPr="0061126D">
        <w:rPr>
          <w:rFonts w:ascii="Arial" w:eastAsia="MS Mincho" w:hAnsi="Arial" w:cs="Arial"/>
          <w:sz w:val="22"/>
          <w:szCs w:val="22"/>
          <w:lang w:val="en-US" w:eastAsia="en-AU"/>
        </w:rPr>
        <w:t>A decrease in government spending on welfare and social security and an increase in production of consumption of durable goods</w:t>
      </w:r>
    </w:p>
    <w:p w14:paraId="795DDD00" w14:textId="20F43FB0" w:rsidR="003F3257" w:rsidRDefault="003F3257" w:rsidP="00B11764">
      <w:pPr>
        <w:autoSpaceDE w:val="0"/>
        <w:autoSpaceDN w:val="0"/>
        <w:adjustRightInd w:val="0"/>
        <w:spacing w:after="180"/>
        <w:ind w:left="567" w:hanging="567"/>
        <w:rPr>
          <w:rFonts w:ascii="Arial" w:eastAsiaTheme="minorEastAsia" w:hAnsi="Arial" w:cs="Arial"/>
          <w:sz w:val="22"/>
          <w:szCs w:val="22"/>
          <w:lang w:val="en-GB" w:eastAsia="ja-JP"/>
        </w:rPr>
      </w:pPr>
    </w:p>
    <w:p w14:paraId="553C11FC" w14:textId="77777777" w:rsidR="003F3257" w:rsidRDefault="003F3257" w:rsidP="00B11764">
      <w:pPr>
        <w:autoSpaceDE w:val="0"/>
        <w:autoSpaceDN w:val="0"/>
        <w:adjustRightInd w:val="0"/>
        <w:spacing w:after="180"/>
        <w:ind w:left="567" w:hanging="567"/>
        <w:rPr>
          <w:rFonts w:ascii="Arial" w:eastAsiaTheme="minorEastAsia" w:hAnsi="Arial" w:cs="Arial"/>
          <w:sz w:val="22"/>
          <w:szCs w:val="22"/>
          <w:lang w:val="en-GB" w:eastAsia="ja-JP"/>
        </w:rPr>
      </w:pPr>
    </w:p>
    <w:p w14:paraId="7FF0961A" w14:textId="72B7218A" w:rsidR="00E064CC" w:rsidRDefault="00355B08" w:rsidP="00B11764">
      <w:pPr>
        <w:autoSpaceDE w:val="0"/>
        <w:autoSpaceDN w:val="0"/>
        <w:adjustRightInd w:val="0"/>
        <w:spacing w:after="180"/>
        <w:ind w:left="567" w:hanging="567"/>
        <w:rPr>
          <w:rFonts w:ascii="Arial" w:eastAsiaTheme="minorEastAsia" w:hAnsi="Arial" w:cs="Arial"/>
          <w:sz w:val="22"/>
          <w:szCs w:val="22"/>
          <w:lang w:val="en-GB" w:eastAsia="ja-JP"/>
        </w:rPr>
      </w:pPr>
      <w:r w:rsidRPr="00BC4D0F">
        <w:rPr>
          <w:rFonts w:ascii="Arial" w:eastAsiaTheme="minorEastAsia" w:hAnsi="Arial" w:cs="Arial"/>
          <w:noProof/>
          <w:sz w:val="22"/>
          <w:szCs w:val="22"/>
          <w:lang w:val="en-GB" w:eastAsia="ja-JP"/>
        </w:rPr>
        <w:lastRenderedPageBreak/>
        <w:drawing>
          <wp:anchor distT="0" distB="0" distL="114300" distR="114300" simplePos="0" relativeHeight="251808768" behindDoc="0" locked="0" layoutInCell="1" allowOverlap="1" wp14:anchorId="5ED5642B" wp14:editId="71FD1EB2">
            <wp:simplePos x="0" y="0"/>
            <wp:positionH relativeFrom="column">
              <wp:posOffset>4163392</wp:posOffset>
            </wp:positionH>
            <wp:positionV relativeFrom="paragraph">
              <wp:posOffset>159921</wp:posOffset>
            </wp:positionV>
            <wp:extent cx="2222500" cy="1981835"/>
            <wp:effectExtent l="0" t="0" r="0" b="0"/>
            <wp:wrapSquare wrapText="bothSides"/>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4"/>
                    <a:stretch>
                      <a:fillRect/>
                    </a:stretch>
                  </pic:blipFill>
                  <pic:spPr>
                    <a:xfrm>
                      <a:off x="0" y="0"/>
                      <a:ext cx="2222500" cy="1981835"/>
                    </a:xfrm>
                    <a:prstGeom prst="rect">
                      <a:avLst/>
                    </a:prstGeom>
                  </pic:spPr>
                </pic:pic>
              </a:graphicData>
            </a:graphic>
            <wp14:sizeRelH relativeFrom="page">
              <wp14:pctWidth>0</wp14:pctWidth>
            </wp14:sizeRelH>
            <wp14:sizeRelV relativeFrom="page">
              <wp14:pctHeight>0</wp14:pctHeight>
            </wp14:sizeRelV>
          </wp:anchor>
        </w:drawing>
      </w:r>
    </w:p>
    <w:p w14:paraId="513DB81E" w14:textId="28FBB880" w:rsidR="00BC4D0F" w:rsidRDefault="005F4201" w:rsidP="003A2195">
      <w:pPr>
        <w:pStyle w:val="Default"/>
        <w:numPr>
          <w:ilvl w:val="0"/>
          <w:numId w:val="28"/>
        </w:numPr>
        <w:spacing w:after="180"/>
        <w:rPr>
          <w:sz w:val="22"/>
          <w:szCs w:val="22"/>
          <w:lang w:val="en-GB"/>
        </w:rPr>
      </w:pPr>
      <w:r w:rsidRPr="005F4201">
        <w:rPr>
          <w:sz w:val="22"/>
          <w:szCs w:val="22"/>
          <w:lang w:val="en-GB"/>
        </w:rPr>
        <w:t xml:space="preserve">The diagram </w:t>
      </w:r>
      <w:r w:rsidR="006D35BE">
        <w:rPr>
          <w:sz w:val="22"/>
          <w:szCs w:val="22"/>
          <w:lang w:val="en-GB"/>
        </w:rPr>
        <w:t xml:space="preserve">opposite shows an economy growing over time – shifting from point S </w:t>
      </w:r>
      <w:r w:rsidR="00BC4D0F" w:rsidRPr="00BC4D0F">
        <w:rPr>
          <w:sz w:val="22"/>
          <w:szCs w:val="22"/>
          <w:lang w:val="en-GB"/>
        </w:rPr>
        <w:t>to point T.</w:t>
      </w:r>
      <w:r>
        <w:rPr>
          <w:sz w:val="22"/>
          <w:szCs w:val="22"/>
          <w:lang w:val="en-GB"/>
        </w:rPr>
        <w:t xml:space="preserve"> </w:t>
      </w:r>
      <w:r w:rsidR="00BC4D0F" w:rsidRPr="00BC4D0F">
        <w:rPr>
          <w:sz w:val="22"/>
          <w:szCs w:val="22"/>
          <w:lang w:val="en-GB"/>
        </w:rPr>
        <w:t xml:space="preserve">This is most likely to </w:t>
      </w:r>
      <w:proofErr w:type="gramStart"/>
      <w:r w:rsidR="00BC4D0F" w:rsidRPr="00BC4D0F">
        <w:rPr>
          <w:sz w:val="22"/>
          <w:szCs w:val="22"/>
          <w:lang w:val="en-GB"/>
        </w:rPr>
        <w:t>represent</w:t>
      </w:r>
      <w:proofErr w:type="gramEnd"/>
      <w:r w:rsidR="00BC4D0F" w:rsidRPr="00BC4D0F">
        <w:rPr>
          <w:sz w:val="22"/>
          <w:szCs w:val="22"/>
          <w:lang w:val="en-GB"/>
        </w:rPr>
        <w:t xml:space="preserve"> </w:t>
      </w:r>
    </w:p>
    <w:p w14:paraId="3817B92B" w14:textId="1B06D051" w:rsidR="007108AA" w:rsidRDefault="007108AA" w:rsidP="003A2195">
      <w:pPr>
        <w:pStyle w:val="NormalText"/>
        <w:numPr>
          <w:ilvl w:val="0"/>
          <w:numId w:val="22"/>
        </w:numPr>
        <w:spacing w:before="60"/>
        <w:rPr>
          <w:rFonts w:ascii="Arial" w:eastAsiaTheme="minorEastAsia" w:hAnsi="Arial" w:cs="Arial"/>
          <w:sz w:val="22"/>
          <w:szCs w:val="22"/>
          <w:lang w:val="en-GB" w:eastAsia="ja-JP"/>
        </w:rPr>
      </w:pPr>
      <w:r w:rsidRPr="00BC4D0F">
        <w:rPr>
          <w:rFonts w:ascii="Arial" w:eastAsiaTheme="minorEastAsia" w:hAnsi="Arial" w:cs="Arial"/>
          <w:sz w:val="22"/>
          <w:szCs w:val="22"/>
          <w:lang w:val="en-GB" w:eastAsia="ja-JP"/>
        </w:rPr>
        <w:t xml:space="preserve">higher real national income.     </w:t>
      </w:r>
    </w:p>
    <w:p w14:paraId="261D1A18" w14:textId="6F727F8D" w:rsidR="00BC4D0F" w:rsidRDefault="00BC4D0F" w:rsidP="003A2195">
      <w:pPr>
        <w:pStyle w:val="NormalText"/>
        <w:numPr>
          <w:ilvl w:val="0"/>
          <w:numId w:val="22"/>
        </w:numPr>
        <w:spacing w:before="60"/>
        <w:rPr>
          <w:rFonts w:ascii="Arial" w:eastAsiaTheme="minorEastAsia" w:hAnsi="Arial" w:cs="Arial"/>
          <w:sz w:val="22"/>
          <w:szCs w:val="22"/>
          <w:lang w:val="en-GB" w:eastAsia="ja-JP"/>
        </w:rPr>
      </w:pPr>
      <w:r w:rsidRPr="00BC4D0F">
        <w:rPr>
          <w:rFonts w:ascii="Arial" w:eastAsiaTheme="minorEastAsia" w:hAnsi="Arial" w:cs="Arial"/>
          <w:sz w:val="22"/>
          <w:szCs w:val="22"/>
          <w:lang w:val="en-GB" w:eastAsia="ja-JP"/>
        </w:rPr>
        <w:t xml:space="preserve">greater income equality.     </w:t>
      </w:r>
    </w:p>
    <w:p w14:paraId="2E0ACB08" w14:textId="1694330B" w:rsidR="00BC4D0F" w:rsidRDefault="00BC4D0F" w:rsidP="003A2195">
      <w:pPr>
        <w:pStyle w:val="NormalText"/>
        <w:numPr>
          <w:ilvl w:val="0"/>
          <w:numId w:val="22"/>
        </w:numPr>
        <w:spacing w:before="60"/>
        <w:rPr>
          <w:rFonts w:ascii="Arial" w:eastAsiaTheme="minorEastAsia" w:hAnsi="Arial" w:cs="Arial"/>
          <w:sz w:val="22"/>
          <w:szCs w:val="22"/>
          <w:lang w:val="en-GB" w:eastAsia="ja-JP"/>
        </w:rPr>
      </w:pPr>
      <w:r w:rsidRPr="00BC4D0F">
        <w:rPr>
          <w:rFonts w:ascii="Arial" w:eastAsiaTheme="minorEastAsia" w:hAnsi="Arial" w:cs="Arial"/>
          <w:sz w:val="22"/>
          <w:szCs w:val="22"/>
          <w:lang w:val="en-GB" w:eastAsia="ja-JP"/>
        </w:rPr>
        <w:t xml:space="preserve">lower inflation.     </w:t>
      </w:r>
    </w:p>
    <w:p w14:paraId="6F1BB5F0" w14:textId="4E76F959" w:rsidR="00BC4D0F" w:rsidRDefault="00BC4D0F" w:rsidP="003A2195">
      <w:pPr>
        <w:pStyle w:val="NormalText"/>
        <w:numPr>
          <w:ilvl w:val="0"/>
          <w:numId w:val="22"/>
        </w:numPr>
        <w:spacing w:before="60"/>
        <w:rPr>
          <w:rFonts w:ascii="Arial" w:eastAsiaTheme="minorEastAsia" w:hAnsi="Arial" w:cs="Arial"/>
          <w:sz w:val="22"/>
          <w:szCs w:val="22"/>
          <w:lang w:val="en-GB" w:eastAsia="ja-JP"/>
        </w:rPr>
      </w:pPr>
      <w:r w:rsidRPr="00BC4D0F">
        <w:rPr>
          <w:rFonts w:ascii="Arial" w:eastAsiaTheme="minorEastAsia" w:hAnsi="Arial" w:cs="Arial"/>
          <w:sz w:val="22"/>
          <w:szCs w:val="22"/>
          <w:lang w:val="en-GB" w:eastAsia="ja-JP"/>
        </w:rPr>
        <w:t>lower unemployment.</w:t>
      </w:r>
    </w:p>
    <w:p w14:paraId="3A0E0176" w14:textId="77777777" w:rsidR="00BC4D0F" w:rsidRDefault="00BC4D0F" w:rsidP="00B11764">
      <w:pPr>
        <w:autoSpaceDE w:val="0"/>
        <w:autoSpaceDN w:val="0"/>
        <w:adjustRightInd w:val="0"/>
        <w:spacing w:after="180"/>
        <w:ind w:left="567" w:hanging="567"/>
        <w:rPr>
          <w:rFonts w:ascii="Arial" w:eastAsiaTheme="minorEastAsia" w:hAnsi="Arial" w:cs="Arial"/>
          <w:sz w:val="22"/>
          <w:szCs w:val="22"/>
          <w:lang w:val="en-GB" w:eastAsia="ja-JP"/>
        </w:rPr>
      </w:pPr>
    </w:p>
    <w:p w14:paraId="5228B20C" w14:textId="313564EB" w:rsidR="006D35BE" w:rsidRDefault="006D35BE" w:rsidP="006D35BE">
      <w:pPr>
        <w:snapToGrid w:val="0"/>
        <w:jc w:val="center"/>
        <w:rPr>
          <w:rFonts w:ascii="Arial" w:hAnsi="Arial" w:cs="Arial"/>
          <w:b/>
          <w:bCs/>
          <w:i/>
          <w:sz w:val="20"/>
          <w:szCs w:val="20"/>
        </w:rPr>
      </w:pPr>
    </w:p>
    <w:p w14:paraId="686D5300" w14:textId="0114389E" w:rsidR="00CA7EDC" w:rsidRDefault="00CA7EDC" w:rsidP="006D35BE">
      <w:pPr>
        <w:snapToGrid w:val="0"/>
        <w:jc w:val="center"/>
        <w:rPr>
          <w:rFonts w:ascii="Arial" w:hAnsi="Arial" w:cs="Arial"/>
          <w:b/>
          <w:bCs/>
          <w:i/>
          <w:sz w:val="20"/>
          <w:szCs w:val="20"/>
        </w:rPr>
      </w:pPr>
    </w:p>
    <w:p w14:paraId="7FCCB26D" w14:textId="0C5392B3" w:rsidR="00FD633D" w:rsidRDefault="00FD633D" w:rsidP="006D35BE">
      <w:pPr>
        <w:snapToGrid w:val="0"/>
        <w:jc w:val="center"/>
        <w:rPr>
          <w:rFonts w:ascii="Arial" w:hAnsi="Arial" w:cs="Arial"/>
          <w:b/>
          <w:bCs/>
          <w:i/>
          <w:sz w:val="20"/>
          <w:szCs w:val="20"/>
        </w:rPr>
      </w:pPr>
    </w:p>
    <w:p w14:paraId="55AB5CBC" w14:textId="62A5657C" w:rsidR="00EA0CF2" w:rsidRPr="00435822" w:rsidRDefault="00EA0CF2" w:rsidP="003A2195">
      <w:pPr>
        <w:pStyle w:val="ListParagraph"/>
        <w:numPr>
          <w:ilvl w:val="0"/>
          <w:numId w:val="28"/>
        </w:numPr>
        <w:autoSpaceDE w:val="0"/>
        <w:autoSpaceDN w:val="0"/>
        <w:adjustRightInd w:val="0"/>
        <w:spacing w:after="180" w:line="276" w:lineRule="auto"/>
        <w:rPr>
          <w:rFonts w:ascii="Arial" w:eastAsiaTheme="minorEastAsia" w:hAnsi="Arial" w:cs="Arial"/>
          <w:sz w:val="22"/>
          <w:szCs w:val="22"/>
          <w:lang w:val="en-GB" w:eastAsia="ja-JP"/>
        </w:rPr>
      </w:pPr>
      <w:r w:rsidRPr="00435822">
        <w:rPr>
          <w:rFonts w:ascii="Arial" w:eastAsiaTheme="minorEastAsia" w:hAnsi="Arial" w:cs="Arial"/>
          <w:sz w:val="22"/>
          <w:szCs w:val="22"/>
          <w:lang w:val="en-GB" w:eastAsia="ja-JP"/>
        </w:rPr>
        <w:t>A redistribution of income away from the poorest 10 per cent of society towards the richest 10 per cent of society will move the Lorenz Curve</w:t>
      </w:r>
    </w:p>
    <w:p w14:paraId="7E334220" w14:textId="77777777" w:rsidR="003C7EEA" w:rsidRPr="003C7EEA" w:rsidRDefault="003C7EEA" w:rsidP="001025C9">
      <w:pPr>
        <w:pStyle w:val="ListParagraph"/>
        <w:autoSpaceDE w:val="0"/>
        <w:autoSpaceDN w:val="0"/>
        <w:adjustRightInd w:val="0"/>
        <w:spacing w:after="180" w:line="276" w:lineRule="auto"/>
        <w:ind w:left="360"/>
        <w:rPr>
          <w:rFonts w:ascii="Arial" w:eastAsiaTheme="minorEastAsia" w:hAnsi="Arial" w:cs="Arial"/>
          <w:sz w:val="22"/>
          <w:szCs w:val="22"/>
          <w:lang w:val="en-GB" w:eastAsia="ja-JP"/>
        </w:rPr>
      </w:pPr>
    </w:p>
    <w:p w14:paraId="2A118625" w14:textId="4CC96138" w:rsidR="00EA0CF2" w:rsidRPr="003C7EEA" w:rsidRDefault="00EA0CF2" w:rsidP="003A2195">
      <w:pPr>
        <w:pStyle w:val="ListParagraph"/>
        <w:numPr>
          <w:ilvl w:val="0"/>
          <w:numId w:val="24"/>
        </w:numPr>
        <w:autoSpaceDE w:val="0"/>
        <w:autoSpaceDN w:val="0"/>
        <w:adjustRightInd w:val="0"/>
        <w:spacing w:before="60" w:line="276" w:lineRule="auto"/>
        <w:rPr>
          <w:rFonts w:ascii="Arial" w:eastAsiaTheme="minorEastAsia" w:hAnsi="Arial" w:cs="Arial"/>
          <w:sz w:val="22"/>
          <w:szCs w:val="22"/>
          <w:lang w:val="en-GB" w:eastAsia="ja-JP"/>
        </w:rPr>
      </w:pPr>
      <w:r w:rsidRPr="003C7EEA">
        <w:rPr>
          <w:rFonts w:ascii="Arial" w:eastAsiaTheme="minorEastAsia" w:hAnsi="Arial" w:cs="Arial"/>
          <w:sz w:val="22"/>
          <w:szCs w:val="22"/>
          <w:lang w:val="en-GB" w:eastAsia="ja-JP"/>
        </w:rPr>
        <w:t xml:space="preserve">closer to the </w:t>
      </w:r>
      <w:proofErr w:type="gramStart"/>
      <w:r w:rsidRPr="003C7EEA">
        <w:rPr>
          <w:rFonts w:ascii="Arial" w:eastAsiaTheme="minorEastAsia" w:hAnsi="Arial" w:cs="Arial"/>
          <w:sz w:val="22"/>
          <w:szCs w:val="22"/>
          <w:lang w:val="en-GB" w:eastAsia="ja-JP"/>
        </w:rPr>
        <w:t>45 degree</w:t>
      </w:r>
      <w:proofErr w:type="gramEnd"/>
      <w:r w:rsidRPr="003C7EEA">
        <w:rPr>
          <w:rFonts w:ascii="Arial" w:eastAsiaTheme="minorEastAsia" w:hAnsi="Arial" w:cs="Arial"/>
          <w:sz w:val="22"/>
          <w:szCs w:val="22"/>
          <w:lang w:val="en-GB" w:eastAsia="ja-JP"/>
        </w:rPr>
        <w:t xml:space="preserve"> line and increase the Gini Coefficient.</w:t>
      </w:r>
    </w:p>
    <w:p w14:paraId="7D53F7DA" w14:textId="5E697926" w:rsidR="00EA0CF2" w:rsidRPr="003C7EEA" w:rsidRDefault="00EA0CF2" w:rsidP="003A2195">
      <w:pPr>
        <w:pStyle w:val="ListParagraph"/>
        <w:numPr>
          <w:ilvl w:val="0"/>
          <w:numId w:val="24"/>
        </w:numPr>
        <w:autoSpaceDE w:val="0"/>
        <w:autoSpaceDN w:val="0"/>
        <w:adjustRightInd w:val="0"/>
        <w:spacing w:before="60" w:line="276" w:lineRule="auto"/>
        <w:rPr>
          <w:rFonts w:ascii="Arial" w:eastAsiaTheme="minorEastAsia" w:hAnsi="Arial" w:cs="Arial"/>
          <w:sz w:val="22"/>
          <w:szCs w:val="22"/>
          <w:lang w:val="en-GB" w:eastAsia="ja-JP"/>
        </w:rPr>
      </w:pPr>
      <w:r w:rsidRPr="003C7EEA">
        <w:rPr>
          <w:rFonts w:ascii="Arial" w:eastAsiaTheme="minorEastAsia" w:hAnsi="Arial" w:cs="Arial"/>
          <w:sz w:val="22"/>
          <w:szCs w:val="22"/>
          <w:lang w:val="en-GB" w:eastAsia="ja-JP"/>
        </w:rPr>
        <w:t xml:space="preserve">closer to the </w:t>
      </w:r>
      <w:proofErr w:type="gramStart"/>
      <w:r w:rsidRPr="003C7EEA">
        <w:rPr>
          <w:rFonts w:ascii="Arial" w:eastAsiaTheme="minorEastAsia" w:hAnsi="Arial" w:cs="Arial"/>
          <w:sz w:val="22"/>
          <w:szCs w:val="22"/>
          <w:lang w:val="en-GB" w:eastAsia="ja-JP"/>
        </w:rPr>
        <w:t>45 degree</w:t>
      </w:r>
      <w:proofErr w:type="gramEnd"/>
      <w:r w:rsidRPr="003C7EEA">
        <w:rPr>
          <w:rFonts w:ascii="Arial" w:eastAsiaTheme="minorEastAsia" w:hAnsi="Arial" w:cs="Arial"/>
          <w:sz w:val="22"/>
          <w:szCs w:val="22"/>
          <w:lang w:val="en-GB" w:eastAsia="ja-JP"/>
        </w:rPr>
        <w:t xml:space="preserve"> line and decrease the Gini Coefficient.</w:t>
      </w:r>
    </w:p>
    <w:p w14:paraId="1958722A" w14:textId="22A60C0D" w:rsidR="00EA0CF2" w:rsidRPr="003C7EEA" w:rsidRDefault="00EA0CF2" w:rsidP="003A2195">
      <w:pPr>
        <w:pStyle w:val="ListParagraph"/>
        <w:numPr>
          <w:ilvl w:val="0"/>
          <w:numId w:val="24"/>
        </w:numPr>
        <w:autoSpaceDE w:val="0"/>
        <w:autoSpaceDN w:val="0"/>
        <w:adjustRightInd w:val="0"/>
        <w:spacing w:before="60" w:line="276" w:lineRule="auto"/>
        <w:rPr>
          <w:rFonts w:ascii="Arial" w:eastAsiaTheme="minorEastAsia" w:hAnsi="Arial" w:cs="Arial"/>
          <w:sz w:val="22"/>
          <w:szCs w:val="22"/>
          <w:lang w:val="en-GB" w:eastAsia="ja-JP"/>
        </w:rPr>
      </w:pPr>
      <w:r w:rsidRPr="003C7EEA">
        <w:rPr>
          <w:rFonts w:ascii="Arial" w:eastAsiaTheme="minorEastAsia" w:hAnsi="Arial" w:cs="Arial"/>
          <w:sz w:val="22"/>
          <w:szCs w:val="22"/>
          <w:lang w:val="en-GB" w:eastAsia="ja-JP"/>
        </w:rPr>
        <w:t xml:space="preserve">further from the </w:t>
      </w:r>
      <w:proofErr w:type="gramStart"/>
      <w:r w:rsidRPr="003C7EEA">
        <w:rPr>
          <w:rFonts w:ascii="Arial" w:eastAsiaTheme="minorEastAsia" w:hAnsi="Arial" w:cs="Arial"/>
          <w:sz w:val="22"/>
          <w:szCs w:val="22"/>
          <w:lang w:val="en-GB" w:eastAsia="ja-JP"/>
        </w:rPr>
        <w:t>45 degree</w:t>
      </w:r>
      <w:proofErr w:type="gramEnd"/>
      <w:r w:rsidRPr="003C7EEA">
        <w:rPr>
          <w:rFonts w:ascii="Arial" w:eastAsiaTheme="minorEastAsia" w:hAnsi="Arial" w:cs="Arial"/>
          <w:sz w:val="22"/>
          <w:szCs w:val="22"/>
          <w:lang w:val="en-GB" w:eastAsia="ja-JP"/>
        </w:rPr>
        <w:t xml:space="preserve"> line and increase the Gini Coefficient.</w:t>
      </w:r>
    </w:p>
    <w:p w14:paraId="7120746B" w14:textId="4DCC72BF" w:rsidR="00EA0CF2" w:rsidRDefault="00EA0CF2" w:rsidP="003A2195">
      <w:pPr>
        <w:pStyle w:val="ListParagraph"/>
        <w:numPr>
          <w:ilvl w:val="0"/>
          <w:numId w:val="24"/>
        </w:numPr>
        <w:autoSpaceDE w:val="0"/>
        <w:autoSpaceDN w:val="0"/>
        <w:adjustRightInd w:val="0"/>
        <w:spacing w:before="60" w:line="276" w:lineRule="auto"/>
        <w:rPr>
          <w:rFonts w:ascii="Arial" w:eastAsiaTheme="minorEastAsia" w:hAnsi="Arial" w:cs="Arial"/>
          <w:sz w:val="22"/>
          <w:szCs w:val="22"/>
          <w:lang w:val="en-GB" w:eastAsia="ja-JP"/>
        </w:rPr>
      </w:pPr>
      <w:r w:rsidRPr="003C7EEA">
        <w:rPr>
          <w:rFonts w:ascii="Arial" w:eastAsiaTheme="minorEastAsia" w:hAnsi="Arial" w:cs="Arial"/>
          <w:sz w:val="22"/>
          <w:szCs w:val="22"/>
          <w:lang w:val="en-GB" w:eastAsia="ja-JP"/>
        </w:rPr>
        <w:t xml:space="preserve">further from the </w:t>
      </w:r>
      <w:proofErr w:type="gramStart"/>
      <w:r w:rsidRPr="003C7EEA">
        <w:rPr>
          <w:rFonts w:ascii="Arial" w:eastAsiaTheme="minorEastAsia" w:hAnsi="Arial" w:cs="Arial"/>
          <w:sz w:val="22"/>
          <w:szCs w:val="22"/>
          <w:lang w:val="en-GB" w:eastAsia="ja-JP"/>
        </w:rPr>
        <w:t>45 degree</w:t>
      </w:r>
      <w:proofErr w:type="gramEnd"/>
      <w:r w:rsidRPr="003C7EEA">
        <w:rPr>
          <w:rFonts w:ascii="Arial" w:eastAsiaTheme="minorEastAsia" w:hAnsi="Arial" w:cs="Arial"/>
          <w:sz w:val="22"/>
          <w:szCs w:val="22"/>
          <w:lang w:val="en-GB" w:eastAsia="ja-JP"/>
        </w:rPr>
        <w:t xml:space="preserve"> line and decrease the Gini Coefficient.</w:t>
      </w:r>
    </w:p>
    <w:p w14:paraId="375AE27A" w14:textId="017F97F3" w:rsidR="001D2D7D" w:rsidRDefault="001D2D7D" w:rsidP="001D2D7D">
      <w:pPr>
        <w:autoSpaceDE w:val="0"/>
        <w:autoSpaceDN w:val="0"/>
        <w:adjustRightInd w:val="0"/>
        <w:spacing w:before="60" w:line="276" w:lineRule="auto"/>
        <w:rPr>
          <w:rFonts w:ascii="Arial" w:eastAsiaTheme="minorEastAsia" w:hAnsi="Arial" w:cs="Arial"/>
          <w:sz w:val="22"/>
          <w:szCs w:val="22"/>
          <w:lang w:val="en-GB" w:eastAsia="ja-JP"/>
        </w:rPr>
      </w:pPr>
    </w:p>
    <w:p w14:paraId="16F4FFF3" w14:textId="77777777" w:rsidR="005E116A" w:rsidRDefault="005E116A" w:rsidP="001D2D7D">
      <w:pPr>
        <w:autoSpaceDE w:val="0"/>
        <w:autoSpaceDN w:val="0"/>
        <w:adjustRightInd w:val="0"/>
        <w:spacing w:before="60" w:line="276" w:lineRule="auto"/>
        <w:rPr>
          <w:rFonts w:ascii="Arial" w:eastAsiaTheme="minorEastAsia" w:hAnsi="Arial" w:cs="Arial"/>
          <w:sz w:val="22"/>
          <w:szCs w:val="22"/>
          <w:lang w:val="en-GB" w:eastAsia="ja-JP"/>
        </w:rPr>
      </w:pPr>
    </w:p>
    <w:p w14:paraId="196DBD05" w14:textId="77777777" w:rsidR="00B3041F" w:rsidRPr="00477FC1" w:rsidRDefault="00B3041F" w:rsidP="003A2195">
      <w:pPr>
        <w:pStyle w:val="BULLET"/>
        <w:numPr>
          <w:ilvl w:val="0"/>
          <w:numId w:val="28"/>
        </w:numPr>
        <w:spacing w:line="276" w:lineRule="auto"/>
        <w:rPr>
          <w:rFonts w:eastAsia="MS Mincho"/>
        </w:rPr>
      </w:pPr>
      <w:r w:rsidRPr="00477FC1">
        <w:rPr>
          <w:rFonts w:eastAsia="MS Mincho"/>
        </w:rPr>
        <w:t>Study the data relating to suggested tax systems that could be implemented in Australia.</w:t>
      </w:r>
    </w:p>
    <w:p w14:paraId="21F929EE" w14:textId="77777777" w:rsidR="00B3041F" w:rsidRPr="00477FC1" w:rsidRDefault="00B3041F" w:rsidP="00B3041F">
      <w:pPr>
        <w:pStyle w:val="ListParagraph"/>
        <w:tabs>
          <w:tab w:val="left" w:pos="1560"/>
          <w:tab w:val="left" w:pos="5068"/>
        </w:tabs>
        <w:spacing w:line="276" w:lineRule="auto"/>
        <w:ind w:left="851"/>
        <w:rPr>
          <w:rFonts w:ascii="Arial" w:eastAsia="MS Mincho" w:hAnsi="Arial" w:cs="Arial"/>
          <w:sz w:val="22"/>
          <w:szCs w:val="22"/>
        </w:rPr>
      </w:pPr>
    </w:p>
    <w:tbl>
      <w:tblPr>
        <w:tblW w:w="844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2111"/>
        <w:gridCol w:w="2111"/>
        <w:gridCol w:w="2111"/>
      </w:tblGrid>
      <w:tr w:rsidR="00B3041F" w:rsidRPr="00477FC1" w14:paraId="6EB6354C" w14:textId="77777777" w:rsidTr="00421F9D">
        <w:tc>
          <w:tcPr>
            <w:tcW w:w="2111" w:type="dxa"/>
            <w:shd w:val="clear" w:color="auto" w:fill="D9D9D9" w:themeFill="background1" w:themeFillShade="D9"/>
          </w:tcPr>
          <w:p w14:paraId="6ECA6361" w14:textId="77777777" w:rsidR="00B3041F" w:rsidRPr="00477FC1" w:rsidRDefault="00B3041F" w:rsidP="006F4A53">
            <w:pPr>
              <w:tabs>
                <w:tab w:val="left" w:pos="1560"/>
                <w:tab w:val="left" w:pos="5068"/>
              </w:tabs>
              <w:spacing w:line="276" w:lineRule="auto"/>
              <w:ind w:left="851" w:hanging="851"/>
              <w:rPr>
                <w:rFonts w:ascii="Arial" w:eastAsia="MS Mincho" w:hAnsi="Arial" w:cs="Arial"/>
                <w:b/>
                <w:sz w:val="22"/>
                <w:szCs w:val="22"/>
              </w:rPr>
            </w:pPr>
            <w:r w:rsidRPr="00477FC1">
              <w:rPr>
                <w:rFonts w:ascii="Arial" w:eastAsia="MS Mincho" w:hAnsi="Arial" w:cs="Arial"/>
                <w:b/>
                <w:sz w:val="22"/>
                <w:szCs w:val="22"/>
              </w:rPr>
              <w:t>Annual income</w:t>
            </w:r>
          </w:p>
        </w:tc>
        <w:tc>
          <w:tcPr>
            <w:tcW w:w="2111" w:type="dxa"/>
            <w:shd w:val="clear" w:color="auto" w:fill="D9D9D9" w:themeFill="background1" w:themeFillShade="D9"/>
          </w:tcPr>
          <w:p w14:paraId="65536ADC" w14:textId="77777777" w:rsidR="00B3041F" w:rsidRPr="00477FC1" w:rsidRDefault="00B3041F" w:rsidP="006F4A53">
            <w:pPr>
              <w:tabs>
                <w:tab w:val="left" w:pos="1560"/>
                <w:tab w:val="left" w:pos="5068"/>
              </w:tabs>
              <w:spacing w:line="276" w:lineRule="auto"/>
              <w:ind w:left="851" w:hanging="851"/>
              <w:rPr>
                <w:rFonts w:ascii="Arial" w:eastAsia="MS Mincho" w:hAnsi="Arial" w:cs="Arial"/>
                <w:b/>
                <w:sz w:val="22"/>
                <w:szCs w:val="22"/>
              </w:rPr>
            </w:pPr>
            <w:r w:rsidRPr="00477FC1">
              <w:rPr>
                <w:rFonts w:ascii="Arial" w:eastAsia="MS Mincho" w:hAnsi="Arial" w:cs="Arial"/>
                <w:b/>
                <w:sz w:val="22"/>
                <w:szCs w:val="22"/>
              </w:rPr>
              <w:t>Tax system 1</w:t>
            </w:r>
          </w:p>
        </w:tc>
        <w:tc>
          <w:tcPr>
            <w:tcW w:w="2111" w:type="dxa"/>
            <w:shd w:val="clear" w:color="auto" w:fill="D9D9D9" w:themeFill="background1" w:themeFillShade="D9"/>
          </w:tcPr>
          <w:p w14:paraId="4C37660B" w14:textId="77777777" w:rsidR="00B3041F" w:rsidRPr="00477FC1" w:rsidRDefault="00B3041F" w:rsidP="006F4A53">
            <w:pPr>
              <w:tabs>
                <w:tab w:val="left" w:pos="1560"/>
                <w:tab w:val="left" w:pos="5068"/>
              </w:tabs>
              <w:spacing w:line="276" w:lineRule="auto"/>
              <w:ind w:left="851" w:hanging="851"/>
              <w:rPr>
                <w:rFonts w:ascii="Arial" w:eastAsia="MS Mincho" w:hAnsi="Arial" w:cs="Arial"/>
                <w:b/>
                <w:sz w:val="22"/>
                <w:szCs w:val="22"/>
              </w:rPr>
            </w:pPr>
            <w:r w:rsidRPr="00477FC1">
              <w:rPr>
                <w:rFonts w:ascii="Arial" w:eastAsia="MS Mincho" w:hAnsi="Arial" w:cs="Arial"/>
                <w:b/>
                <w:sz w:val="22"/>
                <w:szCs w:val="22"/>
              </w:rPr>
              <w:t>Tax system 2</w:t>
            </w:r>
          </w:p>
        </w:tc>
        <w:tc>
          <w:tcPr>
            <w:tcW w:w="2111" w:type="dxa"/>
            <w:shd w:val="clear" w:color="auto" w:fill="D9D9D9" w:themeFill="background1" w:themeFillShade="D9"/>
          </w:tcPr>
          <w:p w14:paraId="045291F6" w14:textId="77777777" w:rsidR="00B3041F" w:rsidRPr="00477FC1" w:rsidRDefault="00B3041F" w:rsidP="006F4A53">
            <w:pPr>
              <w:tabs>
                <w:tab w:val="left" w:pos="1560"/>
                <w:tab w:val="left" w:pos="5068"/>
              </w:tabs>
              <w:spacing w:line="276" w:lineRule="auto"/>
              <w:ind w:left="851" w:hanging="851"/>
              <w:rPr>
                <w:rFonts w:ascii="Arial" w:eastAsia="MS Mincho" w:hAnsi="Arial" w:cs="Arial"/>
                <w:b/>
                <w:sz w:val="22"/>
                <w:szCs w:val="22"/>
              </w:rPr>
            </w:pPr>
            <w:r w:rsidRPr="00477FC1">
              <w:rPr>
                <w:rFonts w:ascii="Arial" w:eastAsia="MS Mincho" w:hAnsi="Arial" w:cs="Arial"/>
                <w:b/>
                <w:sz w:val="22"/>
                <w:szCs w:val="22"/>
              </w:rPr>
              <w:t>Tax system 3</w:t>
            </w:r>
          </w:p>
        </w:tc>
      </w:tr>
      <w:tr w:rsidR="00B3041F" w:rsidRPr="00477FC1" w14:paraId="54C40AA4" w14:textId="77777777" w:rsidTr="006F4A53">
        <w:tc>
          <w:tcPr>
            <w:tcW w:w="2111" w:type="dxa"/>
          </w:tcPr>
          <w:p w14:paraId="5F27A7E2"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10 000</w:t>
            </w:r>
          </w:p>
        </w:tc>
        <w:tc>
          <w:tcPr>
            <w:tcW w:w="2111" w:type="dxa"/>
          </w:tcPr>
          <w:p w14:paraId="0F606BEF"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1000</w:t>
            </w:r>
          </w:p>
        </w:tc>
        <w:tc>
          <w:tcPr>
            <w:tcW w:w="2111" w:type="dxa"/>
          </w:tcPr>
          <w:p w14:paraId="011979B5"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1200</w:t>
            </w:r>
          </w:p>
        </w:tc>
        <w:tc>
          <w:tcPr>
            <w:tcW w:w="2111" w:type="dxa"/>
          </w:tcPr>
          <w:p w14:paraId="495ECBFA"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2000</w:t>
            </w:r>
          </w:p>
        </w:tc>
      </w:tr>
      <w:tr w:rsidR="00B3041F" w:rsidRPr="00477FC1" w14:paraId="51E02F14" w14:textId="77777777" w:rsidTr="006F4A53">
        <w:tc>
          <w:tcPr>
            <w:tcW w:w="2111" w:type="dxa"/>
          </w:tcPr>
          <w:p w14:paraId="7FD90C31"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20 000</w:t>
            </w:r>
          </w:p>
        </w:tc>
        <w:tc>
          <w:tcPr>
            <w:tcW w:w="2111" w:type="dxa"/>
          </w:tcPr>
          <w:p w14:paraId="44B5B31B"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1000</w:t>
            </w:r>
          </w:p>
        </w:tc>
        <w:tc>
          <w:tcPr>
            <w:tcW w:w="2111" w:type="dxa"/>
          </w:tcPr>
          <w:p w14:paraId="09A4DDAA"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2000</w:t>
            </w:r>
          </w:p>
        </w:tc>
        <w:tc>
          <w:tcPr>
            <w:tcW w:w="2111" w:type="dxa"/>
          </w:tcPr>
          <w:p w14:paraId="14D887D8" w14:textId="77777777" w:rsidR="00B3041F" w:rsidRPr="00477FC1" w:rsidRDefault="00B3041F" w:rsidP="006F4A53">
            <w:pPr>
              <w:tabs>
                <w:tab w:val="left" w:pos="1560"/>
                <w:tab w:val="left" w:pos="5068"/>
              </w:tabs>
              <w:spacing w:line="276" w:lineRule="auto"/>
              <w:ind w:left="851" w:hanging="851"/>
              <w:rPr>
                <w:rFonts w:ascii="Arial" w:eastAsia="MS Mincho" w:hAnsi="Arial" w:cs="Arial"/>
                <w:sz w:val="22"/>
                <w:szCs w:val="22"/>
              </w:rPr>
            </w:pPr>
            <w:r w:rsidRPr="00477FC1">
              <w:rPr>
                <w:rFonts w:ascii="Arial" w:eastAsia="MS Mincho" w:hAnsi="Arial" w:cs="Arial"/>
                <w:sz w:val="22"/>
                <w:szCs w:val="22"/>
              </w:rPr>
              <w:t>3000</w:t>
            </w:r>
          </w:p>
        </w:tc>
      </w:tr>
    </w:tbl>
    <w:p w14:paraId="207AE24B" w14:textId="77777777" w:rsidR="00B3041F" w:rsidRPr="00477FC1" w:rsidRDefault="00B3041F" w:rsidP="00B3041F">
      <w:pPr>
        <w:tabs>
          <w:tab w:val="left" w:pos="1560"/>
          <w:tab w:val="left" w:pos="5068"/>
        </w:tabs>
        <w:spacing w:line="276" w:lineRule="auto"/>
        <w:ind w:left="851"/>
        <w:rPr>
          <w:rFonts w:ascii="Arial" w:eastAsia="MS Mincho" w:hAnsi="Arial" w:cs="Arial"/>
          <w:sz w:val="22"/>
          <w:szCs w:val="22"/>
        </w:rPr>
      </w:pPr>
    </w:p>
    <w:p w14:paraId="25480A6D" w14:textId="77777777" w:rsidR="00B3041F" w:rsidRPr="00477FC1" w:rsidRDefault="00B3041F" w:rsidP="00B3041F">
      <w:pPr>
        <w:tabs>
          <w:tab w:val="left" w:pos="1560"/>
          <w:tab w:val="left" w:pos="5068"/>
        </w:tabs>
        <w:spacing w:line="276" w:lineRule="auto"/>
        <w:ind w:left="851"/>
        <w:rPr>
          <w:rFonts w:ascii="Arial" w:eastAsia="MS Mincho" w:hAnsi="Arial" w:cs="Arial"/>
          <w:sz w:val="22"/>
          <w:szCs w:val="22"/>
        </w:rPr>
      </w:pPr>
      <w:r w:rsidRPr="00477FC1">
        <w:rPr>
          <w:rFonts w:ascii="Arial" w:eastAsia="MS Mincho" w:hAnsi="Arial" w:cs="Arial"/>
          <w:sz w:val="22"/>
          <w:szCs w:val="22"/>
        </w:rPr>
        <w:t xml:space="preserve">Based on the data shown above, which one of the following statements is </w:t>
      </w:r>
      <w:r w:rsidRPr="00477FC1">
        <w:rPr>
          <w:rFonts w:ascii="Arial" w:eastAsia="MS Mincho" w:hAnsi="Arial" w:cs="Arial"/>
          <w:b/>
          <w:sz w:val="22"/>
          <w:szCs w:val="22"/>
        </w:rPr>
        <w:t>correct</w:t>
      </w:r>
      <w:r w:rsidRPr="00477FC1">
        <w:rPr>
          <w:rFonts w:ascii="Arial" w:eastAsia="MS Mincho" w:hAnsi="Arial" w:cs="Arial"/>
          <w:sz w:val="22"/>
          <w:szCs w:val="22"/>
        </w:rPr>
        <w:t>?</w:t>
      </w:r>
    </w:p>
    <w:p w14:paraId="57C4AD65" w14:textId="77777777" w:rsidR="00B3041F" w:rsidRPr="00477FC1" w:rsidRDefault="00B3041F" w:rsidP="00B3041F">
      <w:pPr>
        <w:tabs>
          <w:tab w:val="left" w:pos="1560"/>
          <w:tab w:val="left" w:pos="5068"/>
        </w:tabs>
        <w:spacing w:line="276" w:lineRule="auto"/>
        <w:ind w:left="851" w:hanging="851"/>
        <w:rPr>
          <w:rFonts w:ascii="Arial" w:eastAsia="MS Mincho" w:hAnsi="Arial" w:cs="Arial"/>
          <w:sz w:val="22"/>
          <w:szCs w:val="22"/>
        </w:rPr>
      </w:pPr>
    </w:p>
    <w:p w14:paraId="6D31EDFC" w14:textId="77777777" w:rsidR="00E37D66" w:rsidRPr="00E37D66" w:rsidRDefault="00E37D66" w:rsidP="00E37D66">
      <w:pPr>
        <w:pStyle w:val="ListParagraph"/>
        <w:numPr>
          <w:ilvl w:val="0"/>
          <w:numId w:val="17"/>
        </w:numPr>
        <w:tabs>
          <w:tab w:val="left" w:pos="284"/>
          <w:tab w:val="left" w:pos="1560"/>
          <w:tab w:val="left" w:pos="5068"/>
        </w:tabs>
        <w:spacing w:line="276" w:lineRule="auto"/>
        <w:rPr>
          <w:rFonts w:ascii="Arial" w:eastAsia="MS Mincho" w:hAnsi="Arial" w:cs="Arial"/>
          <w:sz w:val="22"/>
          <w:szCs w:val="22"/>
        </w:rPr>
      </w:pPr>
      <w:r w:rsidRPr="00E37D66">
        <w:rPr>
          <w:rFonts w:ascii="Arial" w:eastAsia="MS Mincho" w:hAnsi="Arial" w:cs="Arial"/>
          <w:sz w:val="22"/>
          <w:szCs w:val="22"/>
        </w:rPr>
        <w:t xml:space="preserve">All of the tax systems are </w:t>
      </w:r>
      <w:proofErr w:type="gramStart"/>
      <w:r w:rsidRPr="00E37D66">
        <w:rPr>
          <w:rFonts w:ascii="Arial" w:eastAsia="MS Mincho" w:hAnsi="Arial" w:cs="Arial"/>
          <w:sz w:val="22"/>
          <w:szCs w:val="22"/>
        </w:rPr>
        <w:t>regressive</w:t>
      </w:r>
      <w:proofErr w:type="gramEnd"/>
    </w:p>
    <w:p w14:paraId="2F83BF3B" w14:textId="77777777" w:rsidR="00E37D66" w:rsidRPr="00E37D66" w:rsidRDefault="00E37D66" w:rsidP="00E37D66">
      <w:pPr>
        <w:pStyle w:val="ListParagraph"/>
        <w:numPr>
          <w:ilvl w:val="0"/>
          <w:numId w:val="17"/>
        </w:numPr>
        <w:tabs>
          <w:tab w:val="left" w:pos="284"/>
          <w:tab w:val="left" w:pos="1560"/>
          <w:tab w:val="left" w:pos="5068"/>
        </w:tabs>
        <w:spacing w:line="276" w:lineRule="auto"/>
        <w:rPr>
          <w:rFonts w:ascii="Arial" w:eastAsia="MS Mincho" w:hAnsi="Arial" w:cs="Arial"/>
          <w:sz w:val="22"/>
          <w:szCs w:val="22"/>
        </w:rPr>
      </w:pPr>
      <w:r w:rsidRPr="00E37D66">
        <w:rPr>
          <w:rFonts w:ascii="Arial" w:eastAsia="MS Mincho" w:hAnsi="Arial" w:cs="Arial"/>
          <w:sz w:val="22"/>
          <w:szCs w:val="22"/>
        </w:rPr>
        <w:t xml:space="preserve">Tax systems 2 and 3 are </w:t>
      </w:r>
      <w:proofErr w:type="gramStart"/>
      <w:r w:rsidRPr="00E37D66">
        <w:rPr>
          <w:rFonts w:ascii="Arial" w:eastAsia="MS Mincho" w:hAnsi="Arial" w:cs="Arial"/>
          <w:sz w:val="22"/>
          <w:szCs w:val="22"/>
        </w:rPr>
        <w:t>progressive</w:t>
      </w:r>
      <w:proofErr w:type="gramEnd"/>
    </w:p>
    <w:p w14:paraId="6C4C01FD" w14:textId="77777777" w:rsidR="00E37D66" w:rsidRPr="00E37D66" w:rsidRDefault="00E37D66" w:rsidP="00E37D66">
      <w:pPr>
        <w:pStyle w:val="ListParagraph"/>
        <w:numPr>
          <w:ilvl w:val="0"/>
          <w:numId w:val="17"/>
        </w:numPr>
        <w:tabs>
          <w:tab w:val="left" w:pos="284"/>
          <w:tab w:val="left" w:pos="1560"/>
          <w:tab w:val="left" w:pos="5068"/>
        </w:tabs>
        <w:spacing w:line="276" w:lineRule="auto"/>
        <w:rPr>
          <w:rFonts w:ascii="Arial" w:eastAsia="MS Mincho" w:hAnsi="Arial" w:cs="Arial"/>
          <w:sz w:val="22"/>
          <w:szCs w:val="22"/>
        </w:rPr>
      </w:pPr>
      <w:r w:rsidRPr="00E37D66">
        <w:rPr>
          <w:rFonts w:ascii="Arial" w:eastAsia="MS Mincho" w:hAnsi="Arial" w:cs="Arial"/>
          <w:sz w:val="22"/>
          <w:szCs w:val="22"/>
        </w:rPr>
        <w:t xml:space="preserve">Tax system 1 is a proportional </w:t>
      </w:r>
      <w:proofErr w:type="gramStart"/>
      <w:r w:rsidRPr="00E37D66">
        <w:rPr>
          <w:rFonts w:ascii="Arial" w:eastAsia="MS Mincho" w:hAnsi="Arial" w:cs="Arial"/>
          <w:sz w:val="22"/>
          <w:szCs w:val="22"/>
        </w:rPr>
        <w:t>tax</w:t>
      </w:r>
      <w:proofErr w:type="gramEnd"/>
    </w:p>
    <w:p w14:paraId="3AF532A8" w14:textId="77777777" w:rsidR="00E37D66" w:rsidRPr="00E37D66" w:rsidRDefault="00E37D66" w:rsidP="00E37D66">
      <w:pPr>
        <w:pStyle w:val="ListParagraph"/>
        <w:numPr>
          <w:ilvl w:val="0"/>
          <w:numId w:val="17"/>
        </w:numPr>
        <w:tabs>
          <w:tab w:val="left" w:pos="284"/>
          <w:tab w:val="left" w:pos="1560"/>
          <w:tab w:val="left" w:pos="5068"/>
        </w:tabs>
        <w:spacing w:line="276" w:lineRule="auto"/>
        <w:rPr>
          <w:rFonts w:ascii="Arial" w:eastAsia="MS Mincho" w:hAnsi="Arial" w:cs="Arial"/>
          <w:sz w:val="22"/>
          <w:szCs w:val="22"/>
        </w:rPr>
      </w:pPr>
      <w:r w:rsidRPr="00E37D66">
        <w:rPr>
          <w:rFonts w:ascii="Arial" w:eastAsia="MS Mincho" w:hAnsi="Arial" w:cs="Arial"/>
          <w:sz w:val="22"/>
          <w:szCs w:val="22"/>
        </w:rPr>
        <w:t xml:space="preserve">Tax system 3 is the only regressive tax </w:t>
      </w:r>
      <w:proofErr w:type="gramStart"/>
      <w:r w:rsidRPr="00E37D66">
        <w:rPr>
          <w:rFonts w:ascii="Arial" w:eastAsia="MS Mincho" w:hAnsi="Arial" w:cs="Arial"/>
          <w:sz w:val="22"/>
          <w:szCs w:val="22"/>
        </w:rPr>
        <w:t>system</w:t>
      </w:r>
      <w:proofErr w:type="gramEnd"/>
    </w:p>
    <w:p w14:paraId="6D7E6F3B" w14:textId="248A0E89" w:rsidR="00B3041F" w:rsidRDefault="00B3041F" w:rsidP="00E71598">
      <w:pPr>
        <w:autoSpaceDE w:val="0"/>
        <w:autoSpaceDN w:val="0"/>
        <w:adjustRightInd w:val="0"/>
        <w:spacing w:after="180"/>
        <w:rPr>
          <w:rFonts w:ascii="Arial" w:eastAsiaTheme="minorEastAsia" w:hAnsi="Arial" w:cs="Arial"/>
          <w:sz w:val="22"/>
          <w:szCs w:val="22"/>
          <w:lang w:val="en-GB" w:eastAsia="ja-JP"/>
        </w:rPr>
      </w:pPr>
    </w:p>
    <w:p w14:paraId="5F5C6E04" w14:textId="77777777" w:rsidR="00355B08" w:rsidRDefault="00355B08" w:rsidP="00E71598">
      <w:pPr>
        <w:autoSpaceDE w:val="0"/>
        <w:autoSpaceDN w:val="0"/>
        <w:adjustRightInd w:val="0"/>
        <w:spacing w:after="180"/>
        <w:rPr>
          <w:rFonts w:ascii="Arial" w:eastAsiaTheme="minorEastAsia" w:hAnsi="Arial" w:cs="Arial"/>
          <w:sz w:val="22"/>
          <w:szCs w:val="22"/>
          <w:lang w:val="en-GB" w:eastAsia="ja-JP"/>
        </w:rPr>
      </w:pPr>
    </w:p>
    <w:p w14:paraId="280A6D35" w14:textId="77777777" w:rsidR="003627DD" w:rsidRPr="00435822" w:rsidRDefault="003627DD" w:rsidP="00140C11">
      <w:pPr>
        <w:pStyle w:val="ListParagraph"/>
        <w:numPr>
          <w:ilvl w:val="0"/>
          <w:numId w:val="28"/>
        </w:numPr>
        <w:adjustRightInd w:val="0"/>
        <w:snapToGrid w:val="0"/>
        <w:spacing w:after="180" w:line="276" w:lineRule="auto"/>
        <w:rPr>
          <w:rFonts w:ascii="Arial" w:hAnsi="Arial" w:cs="Arial"/>
          <w:sz w:val="22"/>
          <w:szCs w:val="22"/>
        </w:rPr>
      </w:pPr>
      <w:r w:rsidRPr="00435822">
        <w:rPr>
          <w:rFonts w:ascii="Arial" w:hAnsi="Arial" w:cs="Arial"/>
          <w:sz w:val="22"/>
          <w:szCs w:val="22"/>
        </w:rPr>
        <w:t xml:space="preserve">Which statement applies to progressive taxes, but does </w:t>
      </w:r>
      <w:r w:rsidRPr="001C1E08">
        <w:rPr>
          <w:rFonts w:ascii="Arial" w:hAnsi="Arial" w:cs="Arial"/>
          <w:b/>
          <w:bCs/>
          <w:sz w:val="22"/>
          <w:szCs w:val="22"/>
        </w:rPr>
        <w:t>not</w:t>
      </w:r>
      <w:r w:rsidRPr="00435822">
        <w:rPr>
          <w:rFonts w:ascii="Arial" w:hAnsi="Arial" w:cs="Arial"/>
          <w:sz w:val="22"/>
          <w:szCs w:val="22"/>
        </w:rPr>
        <w:t xml:space="preserve"> apply to proportional or regressive taxes? As income falls </w:t>
      </w:r>
    </w:p>
    <w:p w14:paraId="330C58DB" w14:textId="77777777" w:rsidR="003627DD" w:rsidRPr="00B140DF" w:rsidRDefault="003627DD" w:rsidP="002D0CBF">
      <w:pPr>
        <w:pStyle w:val="ListParagraph"/>
        <w:adjustRightInd w:val="0"/>
        <w:snapToGrid w:val="0"/>
        <w:spacing w:after="180" w:line="276" w:lineRule="auto"/>
        <w:ind w:left="360"/>
        <w:rPr>
          <w:rFonts w:ascii="Arial" w:hAnsi="Arial" w:cs="Arial"/>
          <w:sz w:val="22"/>
          <w:szCs w:val="22"/>
        </w:rPr>
      </w:pPr>
    </w:p>
    <w:p w14:paraId="7BB991C9" w14:textId="77777777" w:rsidR="003627DD" w:rsidRPr="00B140DF" w:rsidRDefault="003627DD" w:rsidP="003A2195">
      <w:pPr>
        <w:pStyle w:val="ListParagraph"/>
        <w:numPr>
          <w:ilvl w:val="0"/>
          <w:numId w:val="26"/>
        </w:numPr>
        <w:spacing w:before="60" w:line="276" w:lineRule="auto"/>
        <w:rPr>
          <w:rFonts w:ascii="Arial" w:hAnsi="Arial" w:cs="Arial"/>
          <w:sz w:val="22"/>
          <w:szCs w:val="22"/>
        </w:rPr>
      </w:pPr>
      <w:r w:rsidRPr="00B140DF">
        <w:rPr>
          <w:rFonts w:ascii="Arial" w:hAnsi="Arial" w:cs="Arial"/>
          <w:sz w:val="22"/>
          <w:szCs w:val="22"/>
        </w:rPr>
        <w:t xml:space="preserve">a smaller percentage of income is taken in tax. </w:t>
      </w:r>
    </w:p>
    <w:p w14:paraId="191AD01F" w14:textId="77777777" w:rsidR="003627DD" w:rsidRPr="00B140DF" w:rsidRDefault="003627DD" w:rsidP="003A2195">
      <w:pPr>
        <w:pStyle w:val="ListParagraph"/>
        <w:numPr>
          <w:ilvl w:val="0"/>
          <w:numId w:val="26"/>
        </w:numPr>
        <w:spacing w:before="60" w:line="276" w:lineRule="auto"/>
        <w:rPr>
          <w:rFonts w:ascii="Arial" w:hAnsi="Arial" w:cs="Arial"/>
          <w:sz w:val="22"/>
          <w:szCs w:val="22"/>
        </w:rPr>
      </w:pPr>
      <w:r w:rsidRPr="00B140DF">
        <w:rPr>
          <w:rFonts w:ascii="Arial" w:hAnsi="Arial" w:cs="Arial"/>
          <w:sz w:val="22"/>
          <w:szCs w:val="22"/>
        </w:rPr>
        <w:t xml:space="preserve">a larger percentage of income is taken in tax. </w:t>
      </w:r>
    </w:p>
    <w:p w14:paraId="34AEF1BB" w14:textId="77777777" w:rsidR="003627DD" w:rsidRPr="00B140DF" w:rsidRDefault="003627DD" w:rsidP="003A2195">
      <w:pPr>
        <w:pStyle w:val="ListParagraph"/>
        <w:numPr>
          <w:ilvl w:val="0"/>
          <w:numId w:val="26"/>
        </w:numPr>
        <w:spacing w:before="60" w:line="276" w:lineRule="auto"/>
        <w:rPr>
          <w:rFonts w:ascii="Arial" w:hAnsi="Arial" w:cs="Arial"/>
          <w:sz w:val="22"/>
          <w:szCs w:val="22"/>
        </w:rPr>
      </w:pPr>
      <w:r w:rsidRPr="00B140DF">
        <w:rPr>
          <w:rFonts w:ascii="Arial" w:hAnsi="Arial" w:cs="Arial"/>
          <w:sz w:val="22"/>
          <w:szCs w:val="22"/>
        </w:rPr>
        <w:t xml:space="preserve">less income is taken in tax. </w:t>
      </w:r>
    </w:p>
    <w:p w14:paraId="367C5CD0" w14:textId="77F57DE5" w:rsidR="003627DD" w:rsidRDefault="003627DD" w:rsidP="003A2195">
      <w:pPr>
        <w:pStyle w:val="ListParagraph"/>
        <w:numPr>
          <w:ilvl w:val="0"/>
          <w:numId w:val="26"/>
        </w:numPr>
        <w:spacing w:before="60" w:line="276" w:lineRule="auto"/>
        <w:rPr>
          <w:rFonts w:ascii="Arial" w:hAnsi="Arial" w:cs="Arial"/>
          <w:sz w:val="22"/>
          <w:szCs w:val="22"/>
        </w:rPr>
      </w:pPr>
      <w:r w:rsidRPr="00B140DF">
        <w:rPr>
          <w:rFonts w:ascii="Arial" w:hAnsi="Arial" w:cs="Arial"/>
          <w:sz w:val="22"/>
          <w:szCs w:val="22"/>
        </w:rPr>
        <w:t>the same percentage of income is taken in tax.</w:t>
      </w:r>
    </w:p>
    <w:p w14:paraId="1FEBB05B" w14:textId="77777777" w:rsidR="00355B08" w:rsidRDefault="00355B08" w:rsidP="00355B08">
      <w:pPr>
        <w:pStyle w:val="ListParagraph"/>
        <w:spacing w:before="60"/>
        <w:ind w:left="1287"/>
        <w:rPr>
          <w:rFonts w:ascii="Arial" w:hAnsi="Arial" w:cs="Arial"/>
          <w:sz w:val="22"/>
          <w:szCs w:val="22"/>
        </w:rPr>
      </w:pPr>
    </w:p>
    <w:p w14:paraId="69E5D50E" w14:textId="7204CE4F" w:rsidR="00080431" w:rsidRDefault="00080431" w:rsidP="00080431">
      <w:pPr>
        <w:spacing w:before="60"/>
        <w:rPr>
          <w:rFonts w:ascii="Arial" w:hAnsi="Arial" w:cs="Arial"/>
          <w:sz w:val="22"/>
          <w:szCs w:val="22"/>
        </w:rPr>
      </w:pPr>
    </w:p>
    <w:p w14:paraId="3D6B9C6B" w14:textId="07409E55" w:rsidR="00EF2382" w:rsidRDefault="00EF2382" w:rsidP="00080431">
      <w:pPr>
        <w:spacing w:before="60"/>
        <w:rPr>
          <w:rFonts w:ascii="Arial" w:hAnsi="Arial" w:cs="Arial"/>
          <w:sz w:val="22"/>
          <w:szCs w:val="22"/>
        </w:rPr>
      </w:pPr>
    </w:p>
    <w:p w14:paraId="5506DD8C" w14:textId="036E2652" w:rsidR="00421F9D" w:rsidRDefault="00421F9D" w:rsidP="00080431">
      <w:pPr>
        <w:spacing w:before="60"/>
        <w:rPr>
          <w:rFonts w:ascii="Arial" w:hAnsi="Arial" w:cs="Arial"/>
          <w:sz w:val="22"/>
          <w:szCs w:val="22"/>
        </w:rPr>
      </w:pPr>
    </w:p>
    <w:p w14:paraId="33C0BED4" w14:textId="77777777" w:rsidR="00421F9D" w:rsidRDefault="00421F9D" w:rsidP="00080431">
      <w:pPr>
        <w:spacing w:before="60"/>
        <w:rPr>
          <w:rFonts w:ascii="Arial" w:hAnsi="Arial" w:cs="Arial"/>
          <w:sz w:val="22"/>
          <w:szCs w:val="22"/>
        </w:rPr>
      </w:pPr>
    </w:p>
    <w:p w14:paraId="30A6155F" w14:textId="114DF9FE" w:rsidR="001F6732" w:rsidRPr="00776900" w:rsidRDefault="001F6732" w:rsidP="001F6732">
      <w:pPr>
        <w:tabs>
          <w:tab w:val="left" w:pos="7740"/>
        </w:tabs>
        <w:rPr>
          <w:rFonts w:ascii="Arial" w:hAnsi="Arial" w:cs="Arial"/>
          <w:i/>
          <w:sz w:val="22"/>
          <w:szCs w:val="22"/>
        </w:rPr>
      </w:pPr>
      <w:r w:rsidRPr="00776900">
        <w:rPr>
          <w:rFonts w:ascii="Arial" w:hAnsi="Arial" w:cs="Arial"/>
          <w:b/>
          <w:bCs/>
          <w:sz w:val="22"/>
          <w:szCs w:val="22"/>
        </w:rPr>
        <w:lastRenderedPageBreak/>
        <w:t>Section Two: Data interpretation/Short answer</w:t>
      </w:r>
      <w:r w:rsidRPr="00776900">
        <w:rPr>
          <w:rFonts w:ascii="Arial" w:hAnsi="Arial" w:cs="Arial"/>
          <w:b/>
          <w:bCs/>
          <w:sz w:val="22"/>
          <w:szCs w:val="22"/>
        </w:rPr>
        <w:tab/>
        <w:t>36% (36 Marks)</w:t>
      </w:r>
    </w:p>
    <w:p w14:paraId="6E8EAC1C" w14:textId="77777777" w:rsidR="001F6732" w:rsidRPr="00776900" w:rsidRDefault="001F6732" w:rsidP="001F6732">
      <w:pPr>
        <w:widowControl w:val="0"/>
        <w:autoSpaceDE w:val="0"/>
        <w:autoSpaceDN w:val="0"/>
        <w:adjustRightInd w:val="0"/>
        <w:rPr>
          <w:rFonts w:ascii="Arial" w:hAnsi="Arial" w:cs="Arial"/>
          <w:sz w:val="22"/>
          <w:szCs w:val="22"/>
          <w:lang w:val="en-GB"/>
        </w:rPr>
      </w:pPr>
    </w:p>
    <w:p w14:paraId="726D9CC3" w14:textId="77777777" w:rsidR="001F6732" w:rsidRPr="00776900" w:rsidRDefault="001F6732" w:rsidP="001F6732">
      <w:pPr>
        <w:widowControl w:val="0"/>
        <w:autoSpaceDE w:val="0"/>
        <w:autoSpaceDN w:val="0"/>
        <w:adjustRightInd w:val="0"/>
        <w:rPr>
          <w:rFonts w:ascii="Arial" w:hAnsi="Arial" w:cs="Arial"/>
          <w:sz w:val="22"/>
          <w:szCs w:val="22"/>
          <w:lang w:val="en-GB"/>
        </w:rPr>
      </w:pPr>
      <w:r w:rsidRPr="00776900">
        <w:rPr>
          <w:rFonts w:ascii="Arial" w:hAnsi="Arial" w:cs="Arial"/>
          <w:sz w:val="22"/>
          <w:szCs w:val="22"/>
          <w:lang w:val="en-GB"/>
        </w:rPr>
        <w:t xml:space="preserve">This section contains </w:t>
      </w:r>
      <w:r w:rsidRPr="00776900">
        <w:rPr>
          <w:rFonts w:ascii="Arial" w:hAnsi="Arial" w:cs="Arial"/>
          <w:b/>
          <w:bCs/>
          <w:sz w:val="22"/>
          <w:szCs w:val="22"/>
          <w:lang w:val="en-GB"/>
        </w:rPr>
        <w:t xml:space="preserve">three </w:t>
      </w:r>
      <w:r w:rsidRPr="00776900">
        <w:rPr>
          <w:rFonts w:ascii="Arial" w:hAnsi="Arial" w:cs="Arial"/>
          <w:sz w:val="22"/>
          <w:szCs w:val="22"/>
          <w:lang w:val="en-GB"/>
        </w:rPr>
        <w:t xml:space="preserve">questions. Answer </w:t>
      </w:r>
      <w:r w:rsidRPr="00776900">
        <w:rPr>
          <w:rFonts w:ascii="Arial" w:hAnsi="Arial" w:cs="Arial"/>
          <w:b/>
          <w:bCs/>
          <w:sz w:val="22"/>
          <w:szCs w:val="22"/>
          <w:lang w:val="en-GB"/>
        </w:rPr>
        <w:t xml:space="preserve">all </w:t>
      </w:r>
      <w:r w:rsidRPr="00776900">
        <w:rPr>
          <w:rFonts w:ascii="Arial" w:hAnsi="Arial" w:cs="Arial"/>
          <w:sz w:val="22"/>
          <w:szCs w:val="22"/>
          <w:lang w:val="en-GB"/>
        </w:rPr>
        <w:t>questions. Write your answers in the spaces provided.</w:t>
      </w:r>
    </w:p>
    <w:p w14:paraId="7223E8F0" w14:textId="77777777" w:rsidR="001F6732" w:rsidRDefault="001F6732" w:rsidP="001F6732">
      <w:pPr>
        <w:widowControl w:val="0"/>
        <w:autoSpaceDE w:val="0"/>
        <w:autoSpaceDN w:val="0"/>
        <w:adjustRightInd w:val="0"/>
        <w:rPr>
          <w:rFonts w:ascii="Arial" w:hAnsi="Arial" w:cs="Arial"/>
          <w:sz w:val="22"/>
          <w:szCs w:val="22"/>
        </w:rPr>
      </w:pPr>
    </w:p>
    <w:p w14:paraId="66AC2204" w14:textId="77777777" w:rsidR="001F6732" w:rsidRPr="00776900" w:rsidRDefault="001F6732" w:rsidP="001F6732">
      <w:pPr>
        <w:widowControl w:val="0"/>
        <w:autoSpaceDE w:val="0"/>
        <w:autoSpaceDN w:val="0"/>
        <w:adjustRightInd w:val="0"/>
        <w:rPr>
          <w:rFonts w:ascii="Arial" w:hAnsi="Arial" w:cs="Arial"/>
          <w:sz w:val="22"/>
          <w:szCs w:val="22"/>
        </w:rPr>
      </w:pPr>
      <w:r w:rsidRPr="00776900">
        <w:rPr>
          <w:rFonts w:ascii="Arial" w:hAnsi="Arial" w:cs="Arial"/>
          <w:sz w:val="22"/>
          <w:szCs w:val="22"/>
        </w:rPr>
        <w:t xml:space="preserve">Supplementary pages for planning/continuing your answers to questions are provided at the end of this Question/Answer booklet. If you use these pages to continue an answer, indicate at the original answer where the answer is continued, </w:t>
      </w:r>
      <w:proofErr w:type="gramStart"/>
      <w:r w:rsidRPr="00776900">
        <w:rPr>
          <w:rFonts w:ascii="Arial" w:hAnsi="Arial" w:cs="Arial"/>
          <w:sz w:val="22"/>
          <w:szCs w:val="22"/>
        </w:rPr>
        <w:t>i.e.</w:t>
      </w:r>
      <w:proofErr w:type="gramEnd"/>
      <w:r w:rsidRPr="00776900">
        <w:rPr>
          <w:rFonts w:ascii="Arial" w:hAnsi="Arial" w:cs="Arial"/>
          <w:sz w:val="22"/>
          <w:szCs w:val="22"/>
        </w:rPr>
        <w:t xml:space="preserve"> give the page number.</w:t>
      </w:r>
    </w:p>
    <w:p w14:paraId="74A1E3C5" w14:textId="77777777" w:rsidR="001F6732" w:rsidRPr="00776900" w:rsidRDefault="001F6732" w:rsidP="001F6732">
      <w:pPr>
        <w:widowControl w:val="0"/>
        <w:autoSpaceDE w:val="0"/>
        <w:autoSpaceDN w:val="0"/>
        <w:adjustRightInd w:val="0"/>
        <w:rPr>
          <w:rFonts w:ascii="Arial" w:hAnsi="Arial" w:cs="Arial"/>
          <w:sz w:val="22"/>
          <w:szCs w:val="22"/>
        </w:rPr>
      </w:pPr>
    </w:p>
    <w:p w14:paraId="01ABE120" w14:textId="77777777" w:rsidR="001F6732" w:rsidRPr="00776900" w:rsidRDefault="001F6732" w:rsidP="001F6732">
      <w:pPr>
        <w:widowControl w:val="0"/>
        <w:autoSpaceDE w:val="0"/>
        <w:autoSpaceDN w:val="0"/>
        <w:adjustRightInd w:val="0"/>
        <w:rPr>
          <w:rFonts w:ascii="Arial" w:hAnsi="Arial" w:cs="Arial"/>
          <w:sz w:val="22"/>
          <w:szCs w:val="22"/>
        </w:rPr>
      </w:pPr>
      <w:r w:rsidRPr="00776900">
        <w:rPr>
          <w:rFonts w:ascii="Arial" w:hAnsi="Arial" w:cs="Arial"/>
          <w:sz w:val="22"/>
          <w:szCs w:val="22"/>
        </w:rPr>
        <w:t xml:space="preserve">Suggested working time: 70 </w:t>
      </w:r>
      <w:proofErr w:type="gramStart"/>
      <w:r w:rsidRPr="00776900">
        <w:rPr>
          <w:rFonts w:ascii="Arial" w:hAnsi="Arial" w:cs="Arial"/>
          <w:sz w:val="22"/>
          <w:szCs w:val="22"/>
        </w:rPr>
        <w:t>minutes</w:t>
      </w:r>
      <w:proofErr w:type="gramEnd"/>
    </w:p>
    <w:p w14:paraId="05AC0D83" w14:textId="7441591E" w:rsidR="007D32E0" w:rsidRPr="00B44B7D" w:rsidRDefault="007D32E0" w:rsidP="00B44B7D">
      <w:pPr>
        <w:spacing w:before="120"/>
        <w:rPr>
          <w:rFonts w:ascii="Arial" w:hAnsi="Arial" w:cs="Arial"/>
          <w:sz w:val="22"/>
          <w:szCs w:val="22"/>
        </w:rPr>
      </w:pPr>
      <w:r w:rsidRPr="00B44B7D">
        <w:rPr>
          <w:rFonts w:ascii="Arial" w:hAnsi="Arial" w:cs="Arial"/>
          <w:sz w:val="22"/>
          <w:szCs w:val="22"/>
        </w:rPr>
        <w:t>__________________</w:t>
      </w:r>
      <w:r w:rsidR="00B44B7D" w:rsidRPr="00B44B7D">
        <w:rPr>
          <w:rFonts w:ascii="Arial" w:hAnsi="Arial" w:cs="Arial"/>
          <w:sz w:val="22"/>
          <w:szCs w:val="22"/>
        </w:rPr>
        <w:t>__</w:t>
      </w:r>
      <w:r w:rsidRPr="00B44B7D">
        <w:rPr>
          <w:rFonts w:ascii="Arial" w:hAnsi="Arial" w:cs="Arial"/>
          <w:sz w:val="22"/>
          <w:szCs w:val="22"/>
        </w:rPr>
        <w:t>________________________________</w:t>
      </w:r>
      <w:r w:rsidR="00361C4C" w:rsidRPr="00B44B7D">
        <w:rPr>
          <w:rFonts w:ascii="Arial" w:hAnsi="Arial" w:cs="Arial"/>
          <w:sz w:val="22"/>
          <w:szCs w:val="22"/>
        </w:rPr>
        <w:t>___</w:t>
      </w:r>
      <w:r w:rsidR="002B38AD" w:rsidRPr="00B44B7D">
        <w:rPr>
          <w:rFonts w:ascii="Arial" w:hAnsi="Arial" w:cs="Arial"/>
          <w:sz w:val="22"/>
          <w:szCs w:val="22"/>
        </w:rPr>
        <w:t>_________</w:t>
      </w:r>
      <w:r w:rsidR="00B44B7D">
        <w:rPr>
          <w:rFonts w:ascii="Arial" w:hAnsi="Arial" w:cs="Arial"/>
          <w:sz w:val="22"/>
          <w:szCs w:val="22"/>
        </w:rPr>
        <w:t>______</w:t>
      </w:r>
      <w:r w:rsidR="002B38AD" w:rsidRPr="00B44B7D">
        <w:rPr>
          <w:rFonts w:ascii="Arial" w:hAnsi="Arial" w:cs="Arial"/>
          <w:sz w:val="22"/>
          <w:szCs w:val="22"/>
        </w:rPr>
        <w:t>_______</w:t>
      </w:r>
    </w:p>
    <w:p w14:paraId="18E57AC1" w14:textId="14B1F0B4" w:rsidR="007D32E0" w:rsidRDefault="007D32E0" w:rsidP="007D32E0"/>
    <w:p w14:paraId="789E38ED" w14:textId="3B1EB075" w:rsidR="00AE318B" w:rsidRPr="001D7A46" w:rsidRDefault="000122AC" w:rsidP="00387CE0">
      <w:pPr>
        <w:tabs>
          <w:tab w:val="right" w:pos="9498"/>
        </w:tabs>
        <w:spacing w:after="120"/>
        <w:rPr>
          <w:rFonts w:ascii="Arial" w:hAnsi="Arial" w:cs="Arial"/>
          <w:b/>
        </w:rPr>
      </w:pPr>
      <w:r>
        <w:rPr>
          <w:noProof/>
        </w:rPr>
        <w:drawing>
          <wp:anchor distT="0" distB="0" distL="114300" distR="114300" simplePos="0" relativeHeight="251821056" behindDoc="1" locked="0" layoutInCell="1" allowOverlap="1" wp14:anchorId="7F262932" wp14:editId="7F62EFA3">
            <wp:simplePos x="0" y="0"/>
            <wp:positionH relativeFrom="column">
              <wp:posOffset>417830</wp:posOffset>
            </wp:positionH>
            <wp:positionV relativeFrom="paragraph">
              <wp:posOffset>244475</wp:posOffset>
            </wp:positionV>
            <wp:extent cx="5200650" cy="2848610"/>
            <wp:effectExtent l="0" t="0" r="0" b="8890"/>
            <wp:wrapTight wrapText="bothSides">
              <wp:wrapPolygon edited="0">
                <wp:start x="0" y="0"/>
                <wp:lineTo x="0" y="21523"/>
                <wp:lineTo x="21521" y="21523"/>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0650" cy="2848610"/>
                    </a:xfrm>
                    <a:prstGeom prst="rect">
                      <a:avLst/>
                    </a:prstGeom>
                  </pic:spPr>
                </pic:pic>
              </a:graphicData>
            </a:graphic>
            <wp14:sizeRelH relativeFrom="page">
              <wp14:pctWidth>0</wp14:pctWidth>
            </wp14:sizeRelH>
            <wp14:sizeRelV relativeFrom="page">
              <wp14:pctHeight>0</wp14:pctHeight>
            </wp14:sizeRelV>
          </wp:anchor>
        </w:drawing>
      </w:r>
      <w:r w:rsidR="00AE318B">
        <w:rPr>
          <w:rFonts w:ascii="Arial" w:hAnsi="Arial" w:cs="Arial"/>
          <w:b/>
        </w:rPr>
        <w:t xml:space="preserve">Question </w:t>
      </w:r>
      <w:r w:rsidR="0078393D">
        <w:rPr>
          <w:rFonts w:ascii="Arial" w:hAnsi="Arial" w:cs="Arial"/>
          <w:b/>
        </w:rPr>
        <w:t>17</w:t>
      </w:r>
      <w:r w:rsidR="00AE318B">
        <w:rPr>
          <w:rFonts w:ascii="Arial" w:hAnsi="Arial" w:cs="Arial"/>
          <w:b/>
        </w:rPr>
        <w:t xml:space="preserve"> </w:t>
      </w:r>
      <w:r w:rsidR="00AE318B">
        <w:rPr>
          <w:rFonts w:ascii="Arial" w:hAnsi="Arial" w:cs="Arial"/>
          <w:b/>
        </w:rPr>
        <w:tab/>
      </w:r>
      <w:r w:rsidR="00AE318B" w:rsidRPr="001D7A46">
        <w:rPr>
          <w:rFonts w:ascii="Arial" w:hAnsi="Arial" w:cs="Arial"/>
          <w:b/>
        </w:rPr>
        <w:t>(12 marks)</w:t>
      </w:r>
    </w:p>
    <w:p w14:paraId="0977F140" w14:textId="2A765F8C" w:rsidR="00B121DE" w:rsidRDefault="00B121DE" w:rsidP="001F6732">
      <w:pPr>
        <w:outlineLvl w:val="0"/>
        <w:rPr>
          <w:rFonts w:ascii="Arial" w:hAnsi="Arial" w:cs="Arial"/>
          <w:iCs/>
          <w:sz w:val="20"/>
          <w:szCs w:val="20"/>
        </w:rPr>
      </w:pPr>
    </w:p>
    <w:p w14:paraId="723AEF23" w14:textId="77777777" w:rsidR="00A713E2" w:rsidRDefault="00A713E2" w:rsidP="00437938">
      <w:pPr>
        <w:outlineLvl w:val="0"/>
        <w:rPr>
          <w:rFonts w:ascii="Arial" w:hAnsi="Arial" w:cs="Arial"/>
          <w:b/>
          <w:bCs/>
          <w:iCs/>
          <w:sz w:val="22"/>
          <w:szCs w:val="22"/>
        </w:rPr>
      </w:pPr>
    </w:p>
    <w:p w14:paraId="2867256F" w14:textId="77777777" w:rsidR="00A713E2" w:rsidRDefault="00A713E2" w:rsidP="00437938">
      <w:pPr>
        <w:outlineLvl w:val="0"/>
        <w:rPr>
          <w:rFonts w:ascii="Arial" w:hAnsi="Arial" w:cs="Arial"/>
          <w:b/>
          <w:bCs/>
          <w:iCs/>
          <w:sz w:val="22"/>
          <w:szCs w:val="22"/>
        </w:rPr>
      </w:pPr>
    </w:p>
    <w:p w14:paraId="4E2DE50F" w14:textId="77777777" w:rsidR="00A713E2" w:rsidRDefault="00A713E2" w:rsidP="00437938">
      <w:pPr>
        <w:outlineLvl w:val="0"/>
        <w:rPr>
          <w:rFonts w:ascii="Arial" w:hAnsi="Arial" w:cs="Arial"/>
          <w:b/>
          <w:bCs/>
          <w:iCs/>
          <w:sz w:val="22"/>
          <w:szCs w:val="22"/>
        </w:rPr>
      </w:pPr>
    </w:p>
    <w:p w14:paraId="4F9705B2" w14:textId="77777777" w:rsidR="00A713E2" w:rsidRDefault="00A713E2" w:rsidP="00437938">
      <w:pPr>
        <w:outlineLvl w:val="0"/>
        <w:rPr>
          <w:rFonts w:ascii="Arial" w:hAnsi="Arial" w:cs="Arial"/>
          <w:b/>
          <w:bCs/>
          <w:iCs/>
          <w:sz w:val="22"/>
          <w:szCs w:val="22"/>
        </w:rPr>
      </w:pPr>
    </w:p>
    <w:p w14:paraId="0FC8C8D6" w14:textId="77777777" w:rsidR="00A713E2" w:rsidRDefault="00A713E2" w:rsidP="00437938">
      <w:pPr>
        <w:outlineLvl w:val="0"/>
        <w:rPr>
          <w:rFonts w:ascii="Arial" w:hAnsi="Arial" w:cs="Arial"/>
          <w:b/>
          <w:bCs/>
          <w:iCs/>
          <w:sz w:val="22"/>
          <w:szCs w:val="22"/>
        </w:rPr>
      </w:pPr>
    </w:p>
    <w:p w14:paraId="7A9B6FB7" w14:textId="77777777" w:rsidR="00A713E2" w:rsidRDefault="00A713E2" w:rsidP="00437938">
      <w:pPr>
        <w:outlineLvl w:val="0"/>
        <w:rPr>
          <w:rFonts w:ascii="Arial" w:hAnsi="Arial" w:cs="Arial"/>
          <w:b/>
          <w:bCs/>
          <w:iCs/>
          <w:sz w:val="22"/>
          <w:szCs w:val="22"/>
        </w:rPr>
      </w:pPr>
    </w:p>
    <w:p w14:paraId="4ECFEED6" w14:textId="77777777" w:rsidR="00A713E2" w:rsidRDefault="00A713E2" w:rsidP="00437938">
      <w:pPr>
        <w:outlineLvl w:val="0"/>
        <w:rPr>
          <w:rFonts w:ascii="Arial" w:hAnsi="Arial" w:cs="Arial"/>
          <w:b/>
          <w:bCs/>
          <w:iCs/>
          <w:sz w:val="22"/>
          <w:szCs w:val="22"/>
        </w:rPr>
      </w:pPr>
    </w:p>
    <w:p w14:paraId="1EC0DB1A" w14:textId="77777777" w:rsidR="00A713E2" w:rsidRDefault="00A713E2" w:rsidP="00437938">
      <w:pPr>
        <w:outlineLvl w:val="0"/>
        <w:rPr>
          <w:rFonts w:ascii="Arial" w:hAnsi="Arial" w:cs="Arial"/>
          <w:b/>
          <w:bCs/>
          <w:iCs/>
          <w:sz w:val="22"/>
          <w:szCs w:val="22"/>
        </w:rPr>
      </w:pPr>
    </w:p>
    <w:p w14:paraId="52F0B9C2" w14:textId="77777777" w:rsidR="00A713E2" w:rsidRDefault="00A713E2" w:rsidP="00437938">
      <w:pPr>
        <w:outlineLvl w:val="0"/>
        <w:rPr>
          <w:rFonts w:ascii="Arial" w:hAnsi="Arial" w:cs="Arial"/>
          <w:b/>
          <w:bCs/>
          <w:iCs/>
          <w:sz w:val="22"/>
          <w:szCs w:val="22"/>
        </w:rPr>
      </w:pPr>
    </w:p>
    <w:p w14:paraId="1389F43A" w14:textId="77777777" w:rsidR="00A713E2" w:rsidRDefault="00A713E2" w:rsidP="00437938">
      <w:pPr>
        <w:outlineLvl w:val="0"/>
        <w:rPr>
          <w:rFonts w:ascii="Arial" w:hAnsi="Arial" w:cs="Arial"/>
          <w:b/>
          <w:bCs/>
          <w:iCs/>
          <w:sz w:val="22"/>
          <w:szCs w:val="22"/>
        </w:rPr>
      </w:pPr>
    </w:p>
    <w:p w14:paraId="5C3668E4" w14:textId="77777777" w:rsidR="00A713E2" w:rsidRDefault="00A713E2" w:rsidP="00437938">
      <w:pPr>
        <w:outlineLvl w:val="0"/>
        <w:rPr>
          <w:rFonts w:ascii="Arial" w:hAnsi="Arial" w:cs="Arial"/>
          <w:b/>
          <w:bCs/>
          <w:iCs/>
          <w:sz w:val="22"/>
          <w:szCs w:val="22"/>
        </w:rPr>
      </w:pPr>
    </w:p>
    <w:p w14:paraId="2129F896" w14:textId="77777777" w:rsidR="00A713E2" w:rsidRDefault="00A713E2" w:rsidP="00437938">
      <w:pPr>
        <w:outlineLvl w:val="0"/>
        <w:rPr>
          <w:rFonts w:ascii="Arial" w:hAnsi="Arial" w:cs="Arial"/>
          <w:b/>
          <w:bCs/>
          <w:iCs/>
          <w:sz w:val="22"/>
          <w:szCs w:val="22"/>
        </w:rPr>
      </w:pPr>
    </w:p>
    <w:p w14:paraId="3FD53432" w14:textId="77777777" w:rsidR="00A713E2" w:rsidRDefault="00A713E2" w:rsidP="00437938">
      <w:pPr>
        <w:outlineLvl w:val="0"/>
        <w:rPr>
          <w:rFonts w:ascii="Arial" w:hAnsi="Arial" w:cs="Arial"/>
          <w:b/>
          <w:bCs/>
          <w:iCs/>
          <w:sz w:val="22"/>
          <w:szCs w:val="22"/>
        </w:rPr>
      </w:pPr>
    </w:p>
    <w:p w14:paraId="45DDDFF8" w14:textId="77777777" w:rsidR="00A713E2" w:rsidRDefault="00A713E2" w:rsidP="00437938">
      <w:pPr>
        <w:outlineLvl w:val="0"/>
        <w:rPr>
          <w:rFonts w:ascii="Arial" w:hAnsi="Arial" w:cs="Arial"/>
          <w:b/>
          <w:bCs/>
          <w:iCs/>
          <w:sz w:val="22"/>
          <w:szCs w:val="22"/>
        </w:rPr>
      </w:pPr>
    </w:p>
    <w:p w14:paraId="73C44390" w14:textId="77777777" w:rsidR="00A713E2" w:rsidRDefault="00A713E2" w:rsidP="00437938">
      <w:pPr>
        <w:outlineLvl w:val="0"/>
        <w:rPr>
          <w:rFonts w:ascii="Arial" w:hAnsi="Arial" w:cs="Arial"/>
          <w:b/>
          <w:bCs/>
          <w:iCs/>
          <w:sz w:val="22"/>
          <w:szCs w:val="22"/>
        </w:rPr>
      </w:pPr>
    </w:p>
    <w:p w14:paraId="5BE82A5C" w14:textId="77777777" w:rsidR="00A713E2" w:rsidRDefault="00A713E2" w:rsidP="00437938">
      <w:pPr>
        <w:outlineLvl w:val="0"/>
        <w:rPr>
          <w:rFonts w:ascii="Arial" w:hAnsi="Arial" w:cs="Arial"/>
          <w:b/>
          <w:bCs/>
          <w:iCs/>
          <w:sz w:val="22"/>
          <w:szCs w:val="22"/>
        </w:rPr>
      </w:pPr>
    </w:p>
    <w:p w14:paraId="50AB1135" w14:textId="77777777" w:rsidR="00A713E2" w:rsidRDefault="00A713E2" w:rsidP="00437938">
      <w:pPr>
        <w:outlineLvl w:val="0"/>
        <w:rPr>
          <w:rFonts w:ascii="Arial" w:hAnsi="Arial" w:cs="Arial"/>
          <w:b/>
          <w:bCs/>
          <w:iCs/>
          <w:sz w:val="22"/>
          <w:szCs w:val="22"/>
        </w:rPr>
      </w:pPr>
    </w:p>
    <w:p w14:paraId="5802495F" w14:textId="5CF420EB" w:rsidR="00A713E2" w:rsidRDefault="00A713E2" w:rsidP="00437938">
      <w:pPr>
        <w:outlineLvl w:val="0"/>
        <w:rPr>
          <w:rFonts w:ascii="Arial" w:hAnsi="Arial" w:cs="Arial"/>
          <w:b/>
          <w:bCs/>
          <w:iCs/>
          <w:sz w:val="22"/>
          <w:szCs w:val="22"/>
        </w:rPr>
      </w:pPr>
      <w:r>
        <w:rPr>
          <w:rFonts w:ascii="Arial" w:hAnsi="Arial" w:cs="Arial"/>
          <w:b/>
          <w:bCs/>
          <w:iCs/>
          <w:noProof/>
          <w:sz w:val="22"/>
          <w:szCs w:val="22"/>
        </w:rPr>
        <mc:AlternateContent>
          <mc:Choice Requires="wps">
            <w:drawing>
              <wp:anchor distT="0" distB="0" distL="114300" distR="114300" simplePos="0" relativeHeight="251822080" behindDoc="0" locked="0" layoutInCell="1" allowOverlap="1" wp14:anchorId="1C9FC704" wp14:editId="12B52D61">
                <wp:simplePos x="0" y="0"/>
                <wp:positionH relativeFrom="margin">
                  <wp:align>right</wp:align>
                </wp:positionH>
                <wp:positionV relativeFrom="paragraph">
                  <wp:posOffset>11162</wp:posOffset>
                </wp:positionV>
                <wp:extent cx="5889072" cy="2558642"/>
                <wp:effectExtent l="0" t="0" r="16510" b="13335"/>
                <wp:wrapNone/>
                <wp:docPr id="1" name="Text Box 1"/>
                <wp:cNvGraphicFramePr/>
                <a:graphic xmlns:a="http://schemas.openxmlformats.org/drawingml/2006/main">
                  <a:graphicData uri="http://schemas.microsoft.com/office/word/2010/wordprocessingShape">
                    <wps:wsp>
                      <wps:cNvSpPr txBox="1"/>
                      <wps:spPr>
                        <a:xfrm>
                          <a:off x="0" y="0"/>
                          <a:ext cx="5889072" cy="2558642"/>
                        </a:xfrm>
                        <a:prstGeom prst="rect">
                          <a:avLst/>
                        </a:prstGeom>
                        <a:solidFill>
                          <a:schemeClr val="lt1"/>
                        </a:solidFill>
                        <a:ln w="6350">
                          <a:solidFill>
                            <a:prstClr val="black"/>
                          </a:solidFill>
                        </a:ln>
                      </wps:spPr>
                      <wps:txbx>
                        <w:txbxContent>
                          <w:p w14:paraId="671867A6" w14:textId="2882C25D" w:rsidR="00A713E2" w:rsidRDefault="00A713E2" w:rsidP="00A713E2">
                            <w:pPr>
                              <w:outlineLvl w:val="0"/>
                              <w:rPr>
                                <w:rFonts w:ascii="Arial" w:hAnsi="Arial" w:cs="Arial"/>
                                <w:b/>
                                <w:bCs/>
                                <w:iCs/>
                                <w:sz w:val="22"/>
                                <w:szCs w:val="22"/>
                              </w:rPr>
                            </w:pPr>
                            <w:r w:rsidRPr="00437938">
                              <w:rPr>
                                <w:rFonts w:ascii="Arial" w:hAnsi="Arial" w:cs="Arial"/>
                                <w:b/>
                                <w:bCs/>
                                <w:iCs/>
                                <w:sz w:val="22"/>
                                <w:szCs w:val="22"/>
                              </w:rPr>
                              <w:t xml:space="preserve">Inflation moves higher </w:t>
                            </w:r>
                            <w:proofErr w:type="gramStart"/>
                            <w:r w:rsidRPr="00437938">
                              <w:rPr>
                                <w:rFonts w:ascii="Arial" w:hAnsi="Arial" w:cs="Arial"/>
                                <w:b/>
                                <w:bCs/>
                                <w:iCs/>
                                <w:sz w:val="22"/>
                                <w:szCs w:val="22"/>
                              </w:rPr>
                              <w:t>again</w:t>
                            </w:r>
                            <w:proofErr w:type="gramEnd"/>
                            <w:r w:rsidRPr="00437938">
                              <w:rPr>
                                <w:rFonts w:ascii="Arial" w:hAnsi="Arial" w:cs="Arial"/>
                                <w:b/>
                                <w:bCs/>
                                <w:iCs/>
                                <w:sz w:val="22"/>
                                <w:szCs w:val="22"/>
                              </w:rPr>
                              <w:t xml:space="preserve"> </w:t>
                            </w:r>
                          </w:p>
                          <w:p w14:paraId="2E4D4969" w14:textId="77777777" w:rsidR="00A713E2" w:rsidRPr="00437938" w:rsidRDefault="00A713E2" w:rsidP="00A713E2">
                            <w:pPr>
                              <w:outlineLvl w:val="0"/>
                              <w:rPr>
                                <w:rFonts w:ascii="Arial" w:hAnsi="Arial" w:cs="Arial"/>
                                <w:b/>
                                <w:bCs/>
                                <w:iCs/>
                                <w:sz w:val="22"/>
                                <w:szCs w:val="22"/>
                              </w:rPr>
                            </w:pPr>
                          </w:p>
                          <w:p w14:paraId="66060F84" w14:textId="77777777" w:rsidR="00A713E2" w:rsidRDefault="00A713E2" w:rsidP="00A713E2">
                            <w:pPr>
                              <w:outlineLvl w:val="0"/>
                              <w:rPr>
                                <w:rFonts w:ascii="Arial" w:hAnsi="Arial" w:cs="Arial"/>
                                <w:iCs/>
                                <w:sz w:val="22"/>
                                <w:szCs w:val="22"/>
                              </w:rPr>
                            </w:pPr>
                            <w:r w:rsidRPr="00437938">
                              <w:rPr>
                                <w:rFonts w:ascii="Arial" w:hAnsi="Arial" w:cs="Arial"/>
                                <w:iCs/>
                                <w:sz w:val="22"/>
                                <w:szCs w:val="22"/>
                              </w:rPr>
                              <w:t>The rebound in Australia’s inflation rate has continued at an elevated pace from the brief period of deflation recorded in mid-2020.</w:t>
                            </w:r>
                            <w:r>
                              <w:rPr>
                                <w:rFonts w:ascii="Arial" w:hAnsi="Arial" w:cs="Arial"/>
                                <w:iCs/>
                                <w:sz w:val="22"/>
                                <w:szCs w:val="22"/>
                              </w:rPr>
                              <w:t xml:space="preserve"> </w:t>
                            </w:r>
                            <w:r w:rsidRPr="00437938">
                              <w:rPr>
                                <w:rFonts w:ascii="Arial" w:hAnsi="Arial" w:cs="Arial"/>
                                <w:iCs/>
                                <w:sz w:val="22"/>
                                <w:szCs w:val="22"/>
                              </w:rPr>
                              <w:t xml:space="preserve">In annual terms, Australia’s </w:t>
                            </w:r>
                            <w:r>
                              <w:rPr>
                                <w:rFonts w:ascii="Arial" w:hAnsi="Arial" w:cs="Arial"/>
                                <w:iCs/>
                                <w:sz w:val="22"/>
                                <w:szCs w:val="22"/>
                              </w:rPr>
                              <w:t xml:space="preserve">headline </w:t>
                            </w:r>
                            <w:r w:rsidRPr="00437938">
                              <w:rPr>
                                <w:rFonts w:ascii="Arial" w:hAnsi="Arial" w:cs="Arial"/>
                                <w:iCs/>
                                <w:sz w:val="22"/>
                                <w:szCs w:val="22"/>
                              </w:rPr>
                              <w:t xml:space="preserve">inflation rate </w:t>
                            </w:r>
                            <w:r>
                              <w:rPr>
                                <w:rFonts w:ascii="Arial" w:hAnsi="Arial" w:cs="Arial"/>
                                <w:iCs/>
                                <w:sz w:val="22"/>
                                <w:szCs w:val="22"/>
                              </w:rPr>
                              <w:t>was 6.</w:t>
                            </w:r>
                            <w:r w:rsidRPr="00437938">
                              <w:rPr>
                                <w:rFonts w:ascii="Arial" w:hAnsi="Arial" w:cs="Arial"/>
                                <w:iCs/>
                                <w:sz w:val="22"/>
                                <w:szCs w:val="22"/>
                              </w:rPr>
                              <w:t>1%</w:t>
                            </w:r>
                            <w:r>
                              <w:rPr>
                                <w:rFonts w:ascii="Arial" w:hAnsi="Arial" w:cs="Arial"/>
                                <w:iCs/>
                                <w:sz w:val="22"/>
                                <w:szCs w:val="22"/>
                              </w:rPr>
                              <w:t xml:space="preserve"> as at June 2022, t</w:t>
                            </w:r>
                            <w:r w:rsidRPr="00437938">
                              <w:rPr>
                                <w:rFonts w:ascii="Arial" w:hAnsi="Arial" w:cs="Arial"/>
                                <w:iCs/>
                                <w:sz w:val="22"/>
                                <w:szCs w:val="22"/>
                              </w:rPr>
                              <w:t>he highest annual rate recorded since December 1990.</w:t>
                            </w:r>
                          </w:p>
                          <w:p w14:paraId="118E3B02" w14:textId="77777777" w:rsidR="00A713E2" w:rsidRDefault="00A713E2" w:rsidP="00A713E2">
                            <w:pPr>
                              <w:outlineLvl w:val="0"/>
                              <w:rPr>
                                <w:rFonts w:ascii="Arial" w:hAnsi="Arial" w:cs="Arial"/>
                                <w:iCs/>
                                <w:sz w:val="22"/>
                                <w:szCs w:val="22"/>
                              </w:rPr>
                            </w:pPr>
                          </w:p>
                          <w:p w14:paraId="187A7F77" w14:textId="77777777" w:rsidR="00A713E2" w:rsidRDefault="00A713E2" w:rsidP="00A713E2">
                            <w:pPr>
                              <w:outlineLvl w:val="0"/>
                              <w:rPr>
                                <w:rFonts w:ascii="Arial" w:hAnsi="Arial" w:cs="Arial"/>
                                <w:iCs/>
                                <w:sz w:val="22"/>
                                <w:szCs w:val="22"/>
                              </w:rPr>
                            </w:pPr>
                            <w:r w:rsidRPr="00297DAF">
                              <w:rPr>
                                <w:rFonts w:ascii="Arial" w:hAnsi="Arial" w:cs="Arial"/>
                                <w:iCs/>
                                <w:sz w:val="22"/>
                                <w:szCs w:val="22"/>
                              </w:rPr>
                              <w:t xml:space="preserve">The chart highlights that the underlying rate of inflation steadily declined between 2008 and 2020. It has, however, recently increased sharply and </w:t>
                            </w:r>
                            <w:r>
                              <w:rPr>
                                <w:rFonts w:ascii="Arial" w:hAnsi="Arial" w:cs="Arial"/>
                                <w:iCs/>
                                <w:sz w:val="22"/>
                                <w:szCs w:val="22"/>
                              </w:rPr>
                              <w:t>was</w:t>
                            </w:r>
                            <w:r w:rsidRPr="00297DAF">
                              <w:rPr>
                                <w:rFonts w:ascii="Arial" w:hAnsi="Arial" w:cs="Arial"/>
                                <w:iCs/>
                                <w:sz w:val="22"/>
                                <w:szCs w:val="22"/>
                              </w:rPr>
                              <w:t xml:space="preserve"> 4.6%</w:t>
                            </w:r>
                            <w:r>
                              <w:rPr>
                                <w:rFonts w:ascii="Arial" w:hAnsi="Arial" w:cs="Arial"/>
                                <w:iCs/>
                                <w:sz w:val="22"/>
                                <w:szCs w:val="22"/>
                              </w:rPr>
                              <w:t xml:space="preserve"> as at June 2022</w:t>
                            </w:r>
                            <w:r w:rsidRPr="00297DAF">
                              <w:rPr>
                                <w:rFonts w:ascii="Arial" w:hAnsi="Arial" w:cs="Arial"/>
                                <w:iCs/>
                                <w:sz w:val="22"/>
                                <w:szCs w:val="22"/>
                              </w:rPr>
                              <w:t xml:space="preserve">. This underlying rate of inflation is now well above the Reserve Bank’s </w:t>
                            </w:r>
                            <w:r>
                              <w:rPr>
                                <w:rFonts w:ascii="Arial" w:hAnsi="Arial" w:cs="Arial"/>
                                <w:iCs/>
                                <w:sz w:val="22"/>
                                <w:szCs w:val="22"/>
                              </w:rPr>
                              <w:t>t</w:t>
                            </w:r>
                            <w:r w:rsidRPr="00297DAF">
                              <w:rPr>
                                <w:rFonts w:ascii="Arial" w:hAnsi="Arial" w:cs="Arial"/>
                                <w:iCs/>
                                <w:sz w:val="22"/>
                                <w:szCs w:val="22"/>
                              </w:rPr>
                              <w:t>arget range</w:t>
                            </w:r>
                            <w:r>
                              <w:rPr>
                                <w:rFonts w:ascii="Arial" w:hAnsi="Arial" w:cs="Arial"/>
                                <w:iCs/>
                                <w:sz w:val="22"/>
                                <w:szCs w:val="22"/>
                              </w:rPr>
                              <w:t>.</w:t>
                            </w:r>
                          </w:p>
                          <w:p w14:paraId="2E78B380" w14:textId="77777777" w:rsidR="00A713E2" w:rsidRPr="00297DAF" w:rsidRDefault="00A713E2" w:rsidP="00A713E2">
                            <w:pPr>
                              <w:outlineLvl w:val="0"/>
                              <w:rPr>
                                <w:rFonts w:ascii="Arial" w:hAnsi="Arial" w:cs="Arial"/>
                                <w:iCs/>
                                <w:sz w:val="22"/>
                                <w:szCs w:val="22"/>
                              </w:rPr>
                            </w:pPr>
                          </w:p>
                          <w:p w14:paraId="678B02F9" w14:textId="521B8B2D" w:rsidR="00A713E2" w:rsidRPr="00297DAF" w:rsidRDefault="00A713E2" w:rsidP="00A713E2">
                            <w:pPr>
                              <w:outlineLvl w:val="0"/>
                              <w:rPr>
                                <w:rFonts w:ascii="Arial" w:hAnsi="Arial" w:cs="Arial"/>
                                <w:iCs/>
                                <w:sz w:val="22"/>
                                <w:szCs w:val="22"/>
                              </w:rPr>
                            </w:pPr>
                            <w:r w:rsidRPr="00297DAF">
                              <w:rPr>
                                <w:rFonts w:ascii="Arial" w:hAnsi="Arial" w:cs="Arial"/>
                                <w:iCs/>
                                <w:sz w:val="22"/>
                                <w:szCs w:val="22"/>
                              </w:rPr>
                              <w:t>The recent increase in inflation evident in Australia is consistent with the trend more globally as economies experience the impact of higher energy prices and supply chain disruptions. Additionally, the impact of highly stimulatory mone</w:t>
                            </w:r>
                            <w:r>
                              <w:rPr>
                                <w:rFonts w:ascii="Arial" w:hAnsi="Arial" w:cs="Arial"/>
                                <w:iCs/>
                                <w:sz w:val="22"/>
                                <w:szCs w:val="22"/>
                              </w:rPr>
                              <w:t>tar</w:t>
                            </w:r>
                            <w:r w:rsidRPr="00297DAF">
                              <w:rPr>
                                <w:rFonts w:ascii="Arial" w:hAnsi="Arial" w:cs="Arial"/>
                                <w:iCs/>
                                <w:sz w:val="22"/>
                                <w:szCs w:val="22"/>
                              </w:rPr>
                              <w:t>y &amp; fiscal policy put in place to manage the COVID crisis has been associated with increased spending and firming labour markets to produce upward pressure on inflation.</w:t>
                            </w:r>
                            <w:r w:rsidR="00D825BE">
                              <w:rPr>
                                <w:rFonts w:ascii="Arial" w:hAnsi="Arial" w:cs="Arial"/>
                                <w:iCs/>
                                <w:sz w:val="22"/>
                                <w:szCs w:val="22"/>
                              </w:rPr>
                              <w:t xml:space="preserve"> </w:t>
                            </w:r>
                            <w:r w:rsidR="00D825BE">
                              <w:rPr>
                                <w:rFonts w:ascii="Arial" w:hAnsi="Arial" w:cs="Arial"/>
                                <w:iCs/>
                                <w:sz w:val="22"/>
                                <w:szCs w:val="22"/>
                              </w:rPr>
                              <w:tab/>
                            </w:r>
                            <w:r w:rsidR="00D825BE">
                              <w:rPr>
                                <w:rFonts w:ascii="Arial" w:hAnsi="Arial" w:cs="Arial"/>
                                <w:iCs/>
                                <w:sz w:val="22"/>
                                <w:szCs w:val="22"/>
                              </w:rPr>
                              <w:tab/>
                            </w:r>
                            <w:r w:rsidR="00D825BE">
                              <w:rPr>
                                <w:rFonts w:ascii="Arial" w:hAnsi="Arial" w:cs="Arial"/>
                                <w:iCs/>
                                <w:sz w:val="22"/>
                                <w:szCs w:val="22"/>
                              </w:rPr>
                              <w:tab/>
                            </w:r>
                            <w:r w:rsidR="00D825BE">
                              <w:rPr>
                                <w:rFonts w:ascii="Arial" w:hAnsi="Arial" w:cs="Arial"/>
                                <w:iCs/>
                                <w:sz w:val="22"/>
                                <w:szCs w:val="22"/>
                              </w:rPr>
                              <w:tab/>
                            </w:r>
                            <w:r w:rsidR="00D825BE">
                              <w:rPr>
                                <w:rFonts w:ascii="Arial" w:hAnsi="Arial" w:cs="Arial"/>
                                <w:iCs/>
                                <w:sz w:val="22"/>
                                <w:szCs w:val="22"/>
                              </w:rPr>
                              <w:tab/>
                            </w:r>
                            <w:r w:rsidR="00D825BE" w:rsidRPr="00D825BE">
                              <w:rPr>
                                <w:rFonts w:ascii="Arial" w:hAnsi="Arial" w:cs="Arial"/>
                                <w:i/>
                                <w:sz w:val="18"/>
                                <w:szCs w:val="18"/>
                              </w:rPr>
                              <w:t>Source – RBA, July 2022</w:t>
                            </w:r>
                          </w:p>
                          <w:p w14:paraId="7EFF0CA8" w14:textId="77777777" w:rsidR="00A713E2" w:rsidRDefault="00A713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FC704" id="Text Box 1" o:spid="_x0000_s1027" type="#_x0000_t202" style="position:absolute;margin-left:412.5pt;margin-top:.9pt;width:463.7pt;height:201.45pt;z-index:251822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" fillcolor="white [3201]" strokeweight=".5pt">
                <v:textbox>
                  <w:txbxContent>
                    <w:p w14:paraId="671867A6" w14:textId="2882C25D" w:rsidR="00A713E2" w:rsidRDefault="00A713E2" w:rsidP="00A713E2">
                      <w:pPr>
                        <w:outlineLvl w:val="0"/>
                        <w:rPr>
                          <w:rFonts w:ascii="Arial" w:hAnsi="Arial" w:cs="Arial"/>
                          <w:b/>
                          <w:bCs/>
                          <w:iCs/>
                          <w:sz w:val="22"/>
                          <w:szCs w:val="22"/>
                        </w:rPr>
                      </w:pPr>
                      <w:r w:rsidRPr="00437938">
                        <w:rPr>
                          <w:rFonts w:ascii="Arial" w:hAnsi="Arial" w:cs="Arial"/>
                          <w:b/>
                          <w:bCs/>
                          <w:iCs/>
                          <w:sz w:val="22"/>
                          <w:szCs w:val="22"/>
                        </w:rPr>
                        <w:t xml:space="preserve">Inflation moves higher </w:t>
                      </w:r>
                      <w:proofErr w:type="gramStart"/>
                      <w:r w:rsidRPr="00437938">
                        <w:rPr>
                          <w:rFonts w:ascii="Arial" w:hAnsi="Arial" w:cs="Arial"/>
                          <w:b/>
                          <w:bCs/>
                          <w:iCs/>
                          <w:sz w:val="22"/>
                          <w:szCs w:val="22"/>
                        </w:rPr>
                        <w:t>again</w:t>
                      </w:r>
                      <w:proofErr w:type="gramEnd"/>
                      <w:r w:rsidRPr="00437938">
                        <w:rPr>
                          <w:rFonts w:ascii="Arial" w:hAnsi="Arial" w:cs="Arial"/>
                          <w:b/>
                          <w:bCs/>
                          <w:iCs/>
                          <w:sz w:val="22"/>
                          <w:szCs w:val="22"/>
                        </w:rPr>
                        <w:t xml:space="preserve"> </w:t>
                      </w:r>
                    </w:p>
                    <w:p w14:paraId="2E4D4969" w14:textId="77777777" w:rsidR="00A713E2" w:rsidRPr="00437938" w:rsidRDefault="00A713E2" w:rsidP="00A713E2">
                      <w:pPr>
                        <w:outlineLvl w:val="0"/>
                        <w:rPr>
                          <w:rFonts w:ascii="Arial" w:hAnsi="Arial" w:cs="Arial"/>
                          <w:b/>
                          <w:bCs/>
                          <w:iCs/>
                          <w:sz w:val="22"/>
                          <w:szCs w:val="22"/>
                        </w:rPr>
                      </w:pPr>
                    </w:p>
                    <w:p w14:paraId="66060F84" w14:textId="77777777" w:rsidR="00A713E2" w:rsidRDefault="00A713E2" w:rsidP="00A713E2">
                      <w:pPr>
                        <w:outlineLvl w:val="0"/>
                        <w:rPr>
                          <w:rFonts w:ascii="Arial" w:hAnsi="Arial" w:cs="Arial"/>
                          <w:iCs/>
                          <w:sz w:val="22"/>
                          <w:szCs w:val="22"/>
                        </w:rPr>
                      </w:pPr>
                      <w:r w:rsidRPr="00437938">
                        <w:rPr>
                          <w:rFonts w:ascii="Arial" w:hAnsi="Arial" w:cs="Arial"/>
                          <w:iCs/>
                          <w:sz w:val="22"/>
                          <w:szCs w:val="22"/>
                        </w:rPr>
                        <w:t>The rebound in Australia’s inflation rate has continued at an elevated pace from the brief period of deflation recorded in mid-2020.</w:t>
                      </w:r>
                      <w:r>
                        <w:rPr>
                          <w:rFonts w:ascii="Arial" w:hAnsi="Arial" w:cs="Arial"/>
                          <w:iCs/>
                          <w:sz w:val="22"/>
                          <w:szCs w:val="22"/>
                        </w:rPr>
                        <w:t xml:space="preserve"> </w:t>
                      </w:r>
                      <w:r w:rsidRPr="00437938">
                        <w:rPr>
                          <w:rFonts w:ascii="Arial" w:hAnsi="Arial" w:cs="Arial"/>
                          <w:iCs/>
                          <w:sz w:val="22"/>
                          <w:szCs w:val="22"/>
                        </w:rPr>
                        <w:t xml:space="preserve">In annual terms, Australia’s </w:t>
                      </w:r>
                      <w:r>
                        <w:rPr>
                          <w:rFonts w:ascii="Arial" w:hAnsi="Arial" w:cs="Arial"/>
                          <w:iCs/>
                          <w:sz w:val="22"/>
                          <w:szCs w:val="22"/>
                        </w:rPr>
                        <w:t xml:space="preserve">headline </w:t>
                      </w:r>
                      <w:r w:rsidRPr="00437938">
                        <w:rPr>
                          <w:rFonts w:ascii="Arial" w:hAnsi="Arial" w:cs="Arial"/>
                          <w:iCs/>
                          <w:sz w:val="22"/>
                          <w:szCs w:val="22"/>
                        </w:rPr>
                        <w:t xml:space="preserve">inflation rate </w:t>
                      </w:r>
                      <w:r>
                        <w:rPr>
                          <w:rFonts w:ascii="Arial" w:hAnsi="Arial" w:cs="Arial"/>
                          <w:iCs/>
                          <w:sz w:val="22"/>
                          <w:szCs w:val="22"/>
                        </w:rPr>
                        <w:t>was 6.</w:t>
                      </w:r>
                      <w:r w:rsidRPr="00437938">
                        <w:rPr>
                          <w:rFonts w:ascii="Arial" w:hAnsi="Arial" w:cs="Arial"/>
                          <w:iCs/>
                          <w:sz w:val="22"/>
                          <w:szCs w:val="22"/>
                        </w:rPr>
                        <w:t>1%</w:t>
                      </w:r>
                      <w:r>
                        <w:rPr>
                          <w:rFonts w:ascii="Arial" w:hAnsi="Arial" w:cs="Arial"/>
                          <w:iCs/>
                          <w:sz w:val="22"/>
                          <w:szCs w:val="22"/>
                        </w:rPr>
                        <w:t xml:space="preserve"> as at June 2022, t</w:t>
                      </w:r>
                      <w:r w:rsidRPr="00437938">
                        <w:rPr>
                          <w:rFonts w:ascii="Arial" w:hAnsi="Arial" w:cs="Arial"/>
                          <w:iCs/>
                          <w:sz w:val="22"/>
                          <w:szCs w:val="22"/>
                        </w:rPr>
                        <w:t>he highest annual rate recorded since December 1990.</w:t>
                      </w:r>
                    </w:p>
                    <w:p w14:paraId="118E3B02" w14:textId="77777777" w:rsidR="00A713E2" w:rsidRDefault="00A713E2" w:rsidP="00A713E2">
                      <w:pPr>
                        <w:outlineLvl w:val="0"/>
                        <w:rPr>
                          <w:rFonts w:ascii="Arial" w:hAnsi="Arial" w:cs="Arial"/>
                          <w:iCs/>
                          <w:sz w:val="22"/>
                          <w:szCs w:val="22"/>
                        </w:rPr>
                      </w:pPr>
                    </w:p>
                    <w:p w14:paraId="187A7F77" w14:textId="77777777" w:rsidR="00A713E2" w:rsidRDefault="00A713E2" w:rsidP="00A713E2">
                      <w:pPr>
                        <w:outlineLvl w:val="0"/>
                        <w:rPr>
                          <w:rFonts w:ascii="Arial" w:hAnsi="Arial" w:cs="Arial"/>
                          <w:iCs/>
                          <w:sz w:val="22"/>
                          <w:szCs w:val="22"/>
                        </w:rPr>
                      </w:pPr>
                      <w:r w:rsidRPr="00297DAF">
                        <w:rPr>
                          <w:rFonts w:ascii="Arial" w:hAnsi="Arial" w:cs="Arial"/>
                          <w:iCs/>
                          <w:sz w:val="22"/>
                          <w:szCs w:val="22"/>
                        </w:rPr>
                        <w:t xml:space="preserve">The chart highlights that the underlying rate of inflation steadily declined between 2008 and 2020. It has, however, recently increased sharply and </w:t>
                      </w:r>
                      <w:r>
                        <w:rPr>
                          <w:rFonts w:ascii="Arial" w:hAnsi="Arial" w:cs="Arial"/>
                          <w:iCs/>
                          <w:sz w:val="22"/>
                          <w:szCs w:val="22"/>
                        </w:rPr>
                        <w:t>was</w:t>
                      </w:r>
                      <w:r w:rsidRPr="00297DAF">
                        <w:rPr>
                          <w:rFonts w:ascii="Arial" w:hAnsi="Arial" w:cs="Arial"/>
                          <w:iCs/>
                          <w:sz w:val="22"/>
                          <w:szCs w:val="22"/>
                        </w:rPr>
                        <w:t xml:space="preserve"> 4.6%</w:t>
                      </w:r>
                      <w:r>
                        <w:rPr>
                          <w:rFonts w:ascii="Arial" w:hAnsi="Arial" w:cs="Arial"/>
                          <w:iCs/>
                          <w:sz w:val="22"/>
                          <w:szCs w:val="22"/>
                        </w:rPr>
                        <w:t xml:space="preserve"> as at June 2022</w:t>
                      </w:r>
                      <w:r w:rsidRPr="00297DAF">
                        <w:rPr>
                          <w:rFonts w:ascii="Arial" w:hAnsi="Arial" w:cs="Arial"/>
                          <w:iCs/>
                          <w:sz w:val="22"/>
                          <w:szCs w:val="22"/>
                        </w:rPr>
                        <w:t xml:space="preserve">. This underlying rate of inflation is now well above the Reserve Bank’s </w:t>
                      </w:r>
                      <w:r>
                        <w:rPr>
                          <w:rFonts w:ascii="Arial" w:hAnsi="Arial" w:cs="Arial"/>
                          <w:iCs/>
                          <w:sz w:val="22"/>
                          <w:szCs w:val="22"/>
                        </w:rPr>
                        <w:t>t</w:t>
                      </w:r>
                      <w:r w:rsidRPr="00297DAF">
                        <w:rPr>
                          <w:rFonts w:ascii="Arial" w:hAnsi="Arial" w:cs="Arial"/>
                          <w:iCs/>
                          <w:sz w:val="22"/>
                          <w:szCs w:val="22"/>
                        </w:rPr>
                        <w:t>arget range</w:t>
                      </w:r>
                      <w:r>
                        <w:rPr>
                          <w:rFonts w:ascii="Arial" w:hAnsi="Arial" w:cs="Arial"/>
                          <w:iCs/>
                          <w:sz w:val="22"/>
                          <w:szCs w:val="22"/>
                        </w:rPr>
                        <w:t>.</w:t>
                      </w:r>
                    </w:p>
                    <w:p w14:paraId="2E78B380" w14:textId="77777777" w:rsidR="00A713E2" w:rsidRPr="00297DAF" w:rsidRDefault="00A713E2" w:rsidP="00A713E2">
                      <w:pPr>
                        <w:outlineLvl w:val="0"/>
                        <w:rPr>
                          <w:rFonts w:ascii="Arial" w:hAnsi="Arial" w:cs="Arial"/>
                          <w:iCs/>
                          <w:sz w:val="22"/>
                          <w:szCs w:val="22"/>
                        </w:rPr>
                      </w:pPr>
                    </w:p>
                    <w:p w14:paraId="678B02F9" w14:textId="521B8B2D" w:rsidR="00A713E2" w:rsidRPr="00297DAF" w:rsidRDefault="00A713E2" w:rsidP="00A713E2">
                      <w:pPr>
                        <w:outlineLvl w:val="0"/>
                        <w:rPr>
                          <w:rFonts w:ascii="Arial" w:hAnsi="Arial" w:cs="Arial"/>
                          <w:iCs/>
                          <w:sz w:val="22"/>
                          <w:szCs w:val="22"/>
                        </w:rPr>
                      </w:pPr>
                      <w:r w:rsidRPr="00297DAF">
                        <w:rPr>
                          <w:rFonts w:ascii="Arial" w:hAnsi="Arial" w:cs="Arial"/>
                          <w:iCs/>
                          <w:sz w:val="22"/>
                          <w:szCs w:val="22"/>
                        </w:rPr>
                        <w:t>The recent increase in inflation evident in Australia is consistent with the trend more globally as economies experience the impact of higher energy prices and supply chain disruptions. Additionally, the impact of highly stimulatory mone</w:t>
                      </w:r>
                      <w:r>
                        <w:rPr>
                          <w:rFonts w:ascii="Arial" w:hAnsi="Arial" w:cs="Arial"/>
                          <w:iCs/>
                          <w:sz w:val="22"/>
                          <w:szCs w:val="22"/>
                        </w:rPr>
                        <w:t>tar</w:t>
                      </w:r>
                      <w:r w:rsidRPr="00297DAF">
                        <w:rPr>
                          <w:rFonts w:ascii="Arial" w:hAnsi="Arial" w:cs="Arial"/>
                          <w:iCs/>
                          <w:sz w:val="22"/>
                          <w:szCs w:val="22"/>
                        </w:rPr>
                        <w:t>y &amp; fiscal policy put in place to manage the COVID crisis has been associated with increased spending and firming labour markets to produce upward pressure on inflation.</w:t>
                      </w:r>
                      <w:r w:rsidR="00D825BE">
                        <w:rPr>
                          <w:rFonts w:ascii="Arial" w:hAnsi="Arial" w:cs="Arial"/>
                          <w:iCs/>
                          <w:sz w:val="22"/>
                          <w:szCs w:val="22"/>
                        </w:rPr>
                        <w:t xml:space="preserve"> </w:t>
                      </w:r>
                      <w:r w:rsidR="00D825BE">
                        <w:rPr>
                          <w:rFonts w:ascii="Arial" w:hAnsi="Arial" w:cs="Arial"/>
                          <w:iCs/>
                          <w:sz w:val="22"/>
                          <w:szCs w:val="22"/>
                        </w:rPr>
                        <w:tab/>
                      </w:r>
                      <w:r w:rsidR="00D825BE">
                        <w:rPr>
                          <w:rFonts w:ascii="Arial" w:hAnsi="Arial" w:cs="Arial"/>
                          <w:iCs/>
                          <w:sz w:val="22"/>
                          <w:szCs w:val="22"/>
                        </w:rPr>
                        <w:tab/>
                      </w:r>
                      <w:r w:rsidR="00D825BE">
                        <w:rPr>
                          <w:rFonts w:ascii="Arial" w:hAnsi="Arial" w:cs="Arial"/>
                          <w:iCs/>
                          <w:sz w:val="22"/>
                          <w:szCs w:val="22"/>
                        </w:rPr>
                        <w:tab/>
                      </w:r>
                      <w:r w:rsidR="00D825BE">
                        <w:rPr>
                          <w:rFonts w:ascii="Arial" w:hAnsi="Arial" w:cs="Arial"/>
                          <w:iCs/>
                          <w:sz w:val="22"/>
                          <w:szCs w:val="22"/>
                        </w:rPr>
                        <w:tab/>
                      </w:r>
                      <w:r w:rsidR="00D825BE">
                        <w:rPr>
                          <w:rFonts w:ascii="Arial" w:hAnsi="Arial" w:cs="Arial"/>
                          <w:iCs/>
                          <w:sz w:val="22"/>
                          <w:szCs w:val="22"/>
                        </w:rPr>
                        <w:tab/>
                      </w:r>
                      <w:r w:rsidR="00D825BE" w:rsidRPr="00D825BE">
                        <w:rPr>
                          <w:rFonts w:ascii="Arial" w:hAnsi="Arial" w:cs="Arial"/>
                          <w:i/>
                          <w:sz w:val="18"/>
                          <w:szCs w:val="18"/>
                        </w:rPr>
                        <w:t>Source – RBA, July 2022</w:t>
                      </w:r>
                    </w:p>
                    <w:p w14:paraId="7EFF0CA8" w14:textId="77777777" w:rsidR="00A713E2" w:rsidRDefault="00A713E2"/>
                  </w:txbxContent>
                </v:textbox>
                <w10:wrap anchorx="margin"/>
              </v:shape>
            </w:pict>
          </mc:Fallback>
        </mc:AlternateContent>
      </w:r>
    </w:p>
    <w:p w14:paraId="3E6EE91F" w14:textId="77777777" w:rsidR="00A713E2" w:rsidRDefault="00A713E2" w:rsidP="00437938">
      <w:pPr>
        <w:outlineLvl w:val="0"/>
        <w:rPr>
          <w:rFonts w:ascii="Arial" w:hAnsi="Arial" w:cs="Arial"/>
          <w:b/>
          <w:bCs/>
          <w:iCs/>
          <w:sz w:val="22"/>
          <w:szCs w:val="22"/>
        </w:rPr>
      </w:pPr>
    </w:p>
    <w:p w14:paraId="4509E604" w14:textId="77777777" w:rsidR="00A713E2" w:rsidRDefault="00A713E2" w:rsidP="00437938">
      <w:pPr>
        <w:outlineLvl w:val="0"/>
        <w:rPr>
          <w:rFonts w:ascii="Arial" w:hAnsi="Arial" w:cs="Arial"/>
          <w:b/>
          <w:bCs/>
          <w:iCs/>
          <w:sz w:val="22"/>
          <w:szCs w:val="22"/>
        </w:rPr>
      </w:pPr>
    </w:p>
    <w:p w14:paraId="0D8915F0" w14:textId="77777777" w:rsidR="00A713E2" w:rsidRDefault="00A713E2" w:rsidP="00437938">
      <w:pPr>
        <w:outlineLvl w:val="0"/>
        <w:rPr>
          <w:rFonts w:ascii="Arial" w:hAnsi="Arial" w:cs="Arial"/>
          <w:b/>
          <w:bCs/>
          <w:iCs/>
          <w:sz w:val="22"/>
          <w:szCs w:val="22"/>
        </w:rPr>
      </w:pPr>
    </w:p>
    <w:p w14:paraId="33A01C89" w14:textId="77777777" w:rsidR="00A713E2" w:rsidRDefault="00A713E2" w:rsidP="00437938">
      <w:pPr>
        <w:outlineLvl w:val="0"/>
        <w:rPr>
          <w:rFonts w:ascii="Arial" w:hAnsi="Arial" w:cs="Arial"/>
          <w:b/>
          <w:bCs/>
          <w:iCs/>
          <w:sz w:val="22"/>
          <w:szCs w:val="22"/>
        </w:rPr>
      </w:pPr>
    </w:p>
    <w:p w14:paraId="0C34A989" w14:textId="77777777" w:rsidR="00A713E2" w:rsidRDefault="00A713E2" w:rsidP="00437938">
      <w:pPr>
        <w:outlineLvl w:val="0"/>
        <w:rPr>
          <w:rFonts w:ascii="Arial" w:hAnsi="Arial" w:cs="Arial"/>
          <w:b/>
          <w:bCs/>
          <w:iCs/>
          <w:sz w:val="22"/>
          <w:szCs w:val="22"/>
        </w:rPr>
      </w:pPr>
    </w:p>
    <w:p w14:paraId="74D1427C" w14:textId="77777777" w:rsidR="00A713E2" w:rsidRDefault="00A713E2" w:rsidP="00437938">
      <w:pPr>
        <w:outlineLvl w:val="0"/>
        <w:rPr>
          <w:rFonts w:ascii="Arial" w:hAnsi="Arial" w:cs="Arial"/>
          <w:b/>
          <w:bCs/>
          <w:iCs/>
          <w:sz w:val="22"/>
          <w:szCs w:val="22"/>
        </w:rPr>
      </w:pPr>
    </w:p>
    <w:p w14:paraId="15F44732" w14:textId="77777777" w:rsidR="00A713E2" w:rsidRDefault="00A713E2" w:rsidP="00437938">
      <w:pPr>
        <w:outlineLvl w:val="0"/>
        <w:rPr>
          <w:rFonts w:ascii="Arial" w:hAnsi="Arial" w:cs="Arial"/>
          <w:b/>
          <w:bCs/>
          <w:iCs/>
          <w:sz w:val="22"/>
          <w:szCs w:val="22"/>
        </w:rPr>
      </w:pPr>
    </w:p>
    <w:p w14:paraId="7F3FCE03" w14:textId="77777777" w:rsidR="00A713E2" w:rsidRDefault="00A713E2" w:rsidP="00437938">
      <w:pPr>
        <w:outlineLvl w:val="0"/>
        <w:rPr>
          <w:rFonts w:ascii="Arial" w:hAnsi="Arial" w:cs="Arial"/>
          <w:b/>
          <w:bCs/>
          <w:iCs/>
          <w:sz w:val="22"/>
          <w:szCs w:val="22"/>
        </w:rPr>
      </w:pPr>
    </w:p>
    <w:p w14:paraId="25F92006" w14:textId="77777777" w:rsidR="00A713E2" w:rsidRDefault="00A713E2" w:rsidP="00437938">
      <w:pPr>
        <w:outlineLvl w:val="0"/>
        <w:rPr>
          <w:rFonts w:ascii="Arial" w:hAnsi="Arial" w:cs="Arial"/>
          <w:b/>
          <w:bCs/>
          <w:iCs/>
          <w:sz w:val="22"/>
          <w:szCs w:val="22"/>
        </w:rPr>
      </w:pPr>
    </w:p>
    <w:p w14:paraId="150EA547" w14:textId="77777777" w:rsidR="00A713E2" w:rsidRDefault="00A713E2" w:rsidP="00437938">
      <w:pPr>
        <w:outlineLvl w:val="0"/>
        <w:rPr>
          <w:rFonts w:ascii="Arial" w:hAnsi="Arial" w:cs="Arial"/>
          <w:b/>
          <w:bCs/>
          <w:iCs/>
          <w:sz w:val="22"/>
          <w:szCs w:val="22"/>
        </w:rPr>
      </w:pPr>
    </w:p>
    <w:p w14:paraId="5F3C14AC" w14:textId="77777777" w:rsidR="00A713E2" w:rsidRDefault="00A713E2" w:rsidP="00437938">
      <w:pPr>
        <w:outlineLvl w:val="0"/>
        <w:rPr>
          <w:rFonts w:ascii="Arial" w:hAnsi="Arial" w:cs="Arial"/>
          <w:b/>
          <w:bCs/>
          <w:iCs/>
          <w:sz w:val="22"/>
          <w:szCs w:val="22"/>
        </w:rPr>
      </w:pPr>
    </w:p>
    <w:p w14:paraId="44B968D2" w14:textId="77777777" w:rsidR="00A713E2" w:rsidRDefault="00A713E2" w:rsidP="00437938">
      <w:pPr>
        <w:outlineLvl w:val="0"/>
        <w:rPr>
          <w:rFonts w:ascii="Arial" w:hAnsi="Arial" w:cs="Arial"/>
          <w:b/>
          <w:bCs/>
          <w:iCs/>
          <w:sz w:val="22"/>
          <w:szCs w:val="22"/>
        </w:rPr>
      </w:pPr>
    </w:p>
    <w:p w14:paraId="7B6D8FC8" w14:textId="77777777" w:rsidR="00A713E2" w:rsidRDefault="00A713E2" w:rsidP="00437938">
      <w:pPr>
        <w:outlineLvl w:val="0"/>
        <w:rPr>
          <w:rFonts w:ascii="Arial" w:hAnsi="Arial" w:cs="Arial"/>
          <w:b/>
          <w:bCs/>
          <w:iCs/>
          <w:sz w:val="22"/>
          <w:szCs w:val="22"/>
        </w:rPr>
      </w:pPr>
    </w:p>
    <w:p w14:paraId="55663D5C" w14:textId="77777777" w:rsidR="00A713E2" w:rsidRDefault="00A713E2" w:rsidP="00437938">
      <w:pPr>
        <w:outlineLvl w:val="0"/>
        <w:rPr>
          <w:rFonts w:ascii="Arial" w:hAnsi="Arial" w:cs="Arial"/>
          <w:b/>
          <w:bCs/>
          <w:iCs/>
          <w:sz w:val="22"/>
          <w:szCs w:val="22"/>
        </w:rPr>
      </w:pPr>
    </w:p>
    <w:p w14:paraId="75530058" w14:textId="77777777" w:rsidR="00A713E2" w:rsidRDefault="00A713E2" w:rsidP="00437938">
      <w:pPr>
        <w:outlineLvl w:val="0"/>
        <w:rPr>
          <w:rFonts w:ascii="Arial" w:hAnsi="Arial" w:cs="Arial"/>
          <w:b/>
          <w:bCs/>
          <w:iCs/>
          <w:sz w:val="22"/>
          <w:szCs w:val="22"/>
        </w:rPr>
      </w:pPr>
    </w:p>
    <w:p w14:paraId="3807E604" w14:textId="77777777" w:rsidR="00A713E2" w:rsidRDefault="00A713E2" w:rsidP="00437938">
      <w:pPr>
        <w:outlineLvl w:val="0"/>
        <w:rPr>
          <w:rFonts w:ascii="Arial" w:hAnsi="Arial" w:cs="Arial"/>
          <w:b/>
          <w:bCs/>
          <w:iCs/>
          <w:sz w:val="22"/>
          <w:szCs w:val="22"/>
        </w:rPr>
      </w:pPr>
    </w:p>
    <w:p w14:paraId="0627FBBC" w14:textId="77777777" w:rsidR="002109AC" w:rsidRDefault="002109AC" w:rsidP="003A2195">
      <w:pPr>
        <w:numPr>
          <w:ilvl w:val="0"/>
          <w:numId w:val="5"/>
        </w:numPr>
        <w:ind w:left="360" w:right="-126"/>
        <w:rPr>
          <w:rFonts w:ascii="Arial" w:hAnsi="Arial" w:cs="Arial"/>
          <w:sz w:val="22"/>
          <w:szCs w:val="22"/>
          <w:lang w:eastAsia="en-AU"/>
        </w:rPr>
      </w:pPr>
    </w:p>
    <w:p w14:paraId="17AEF6FC" w14:textId="3A8E9D90" w:rsidR="006C182E" w:rsidRPr="002109AC" w:rsidRDefault="0085740D" w:rsidP="002109AC">
      <w:pPr>
        <w:pStyle w:val="ListParagraph"/>
        <w:numPr>
          <w:ilvl w:val="0"/>
          <w:numId w:val="42"/>
        </w:numPr>
        <w:ind w:right="-126"/>
        <w:rPr>
          <w:rFonts w:ascii="Arial" w:hAnsi="Arial" w:cs="Arial"/>
          <w:sz w:val="22"/>
          <w:szCs w:val="22"/>
          <w:lang w:eastAsia="en-AU"/>
        </w:rPr>
      </w:pPr>
      <w:r w:rsidRPr="002109AC">
        <w:rPr>
          <w:rFonts w:ascii="Arial" w:hAnsi="Arial" w:cs="Arial"/>
          <w:sz w:val="22"/>
          <w:szCs w:val="22"/>
          <w:lang w:eastAsia="en-AU"/>
        </w:rPr>
        <w:t>State the Reserve Bank</w:t>
      </w:r>
      <w:r w:rsidR="000122AC" w:rsidRPr="002109AC">
        <w:rPr>
          <w:rFonts w:ascii="Arial" w:hAnsi="Arial" w:cs="Arial"/>
          <w:sz w:val="22"/>
          <w:szCs w:val="22"/>
          <w:lang w:eastAsia="en-AU"/>
        </w:rPr>
        <w:t>’</w:t>
      </w:r>
      <w:r w:rsidRPr="002109AC">
        <w:rPr>
          <w:rFonts w:ascii="Arial" w:hAnsi="Arial" w:cs="Arial"/>
          <w:sz w:val="22"/>
          <w:szCs w:val="22"/>
          <w:lang w:eastAsia="en-AU"/>
        </w:rPr>
        <w:t>s target inflation ra</w:t>
      </w:r>
      <w:r w:rsidR="00D16E6F" w:rsidRPr="002109AC">
        <w:rPr>
          <w:rFonts w:ascii="Arial" w:hAnsi="Arial" w:cs="Arial"/>
          <w:sz w:val="22"/>
          <w:szCs w:val="22"/>
          <w:lang w:eastAsia="en-AU"/>
        </w:rPr>
        <w:t>nge</w:t>
      </w:r>
      <w:r w:rsidRPr="002109AC">
        <w:rPr>
          <w:rFonts w:ascii="Arial" w:hAnsi="Arial" w:cs="Arial"/>
          <w:sz w:val="22"/>
          <w:szCs w:val="22"/>
          <w:lang w:eastAsia="en-AU"/>
        </w:rPr>
        <w:t xml:space="preserve">? </w:t>
      </w:r>
      <w:r w:rsidRPr="002109AC">
        <w:rPr>
          <w:rFonts w:ascii="Arial" w:hAnsi="Arial" w:cs="Arial"/>
          <w:sz w:val="22"/>
          <w:szCs w:val="22"/>
          <w:lang w:eastAsia="en-AU"/>
        </w:rPr>
        <w:tab/>
      </w:r>
      <w:r w:rsidRPr="002109AC">
        <w:rPr>
          <w:rFonts w:ascii="Arial" w:hAnsi="Arial" w:cs="Arial"/>
          <w:sz w:val="22"/>
          <w:szCs w:val="22"/>
          <w:lang w:eastAsia="en-AU"/>
        </w:rPr>
        <w:tab/>
      </w:r>
      <w:r w:rsidRPr="002109AC">
        <w:rPr>
          <w:rFonts w:ascii="Arial" w:hAnsi="Arial" w:cs="Arial"/>
          <w:sz w:val="22"/>
          <w:szCs w:val="22"/>
          <w:lang w:eastAsia="en-AU"/>
        </w:rPr>
        <w:tab/>
      </w:r>
      <w:r w:rsidRPr="002109AC">
        <w:rPr>
          <w:rFonts w:ascii="Arial" w:hAnsi="Arial" w:cs="Arial"/>
          <w:sz w:val="22"/>
          <w:szCs w:val="22"/>
          <w:lang w:eastAsia="en-AU"/>
        </w:rPr>
        <w:tab/>
      </w:r>
      <w:r w:rsidRPr="002109AC">
        <w:rPr>
          <w:rFonts w:ascii="Arial" w:hAnsi="Arial" w:cs="Arial"/>
          <w:sz w:val="22"/>
          <w:szCs w:val="22"/>
          <w:lang w:eastAsia="en-AU"/>
        </w:rPr>
        <w:tab/>
        <w:t>(1 mark)</w:t>
      </w:r>
    </w:p>
    <w:p w14:paraId="3E46C2C5" w14:textId="3BAACD91" w:rsidR="00132A93" w:rsidRDefault="00132A93" w:rsidP="00132A93">
      <w:pPr>
        <w:ind w:right="-126"/>
        <w:rPr>
          <w:rFonts w:ascii="Arial" w:hAnsi="Arial" w:cs="Arial"/>
          <w:sz w:val="22"/>
          <w:szCs w:val="22"/>
          <w:lang w:eastAsia="en-AU"/>
        </w:rPr>
      </w:pPr>
    </w:p>
    <w:p w14:paraId="229D10E4" w14:textId="529E0F6D" w:rsidR="00132A93" w:rsidRDefault="00D16E6F" w:rsidP="002109AC">
      <w:pPr>
        <w:ind w:right="-126" w:firstLine="567"/>
        <w:rPr>
          <w:rFonts w:ascii="Arial" w:hAnsi="Arial" w:cs="Arial"/>
          <w:sz w:val="22"/>
          <w:szCs w:val="22"/>
          <w:lang w:eastAsia="en-AU"/>
        </w:rPr>
      </w:pPr>
      <w:r>
        <w:rPr>
          <w:rFonts w:ascii="Arial" w:hAnsi="Arial" w:cs="Arial"/>
          <w:sz w:val="22"/>
          <w:szCs w:val="22"/>
          <w:lang w:eastAsia="en-AU"/>
        </w:rPr>
        <w:t>__________________________________________________________________________</w:t>
      </w:r>
    </w:p>
    <w:p w14:paraId="14C2A630" w14:textId="00EFA805" w:rsidR="002109AC" w:rsidRDefault="002109AC" w:rsidP="002109AC">
      <w:pPr>
        <w:ind w:right="-126" w:firstLine="567"/>
        <w:rPr>
          <w:rFonts w:ascii="Arial" w:hAnsi="Arial" w:cs="Arial"/>
          <w:sz w:val="22"/>
          <w:szCs w:val="22"/>
          <w:lang w:eastAsia="en-AU"/>
        </w:rPr>
      </w:pPr>
    </w:p>
    <w:p w14:paraId="0FC80ED1" w14:textId="5A3130BE" w:rsidR="00132A93" w:rsidRPr="002109AC" w:rsidRDefault="003C6D85" w:rsidP="002109AC">
      <w:pPr>
        <w:pStyle w:val="ListParagraph"/>
        <w:numPr>
          <w:ilvl w:val="0"/>
          <w:numId w:val="42"/>
        </w:numPr>
        <w:ind w:right="-126"/>
        <w:rPr>
          <w:rFonts w:ascii="Arial" w:hAnsi="Arial" w:cs="Arial"/>
          <w:sz w:val="22"/>
          <w:szCs w:val="22"/>
          <w:lang w:eastAsia="en-AU"/>
        </w:rPr>
      </w:pPr>
      <w:r w:rsidRPr="002109AC">
        <w:rPr>
          <w:rFonts w:ascii="Arial" w:hAnsi="Arial" w:cs="Arial"/>
          <w:sz w:val="22"/>
          <w:szCs w:val="22"/>
          <w:lang w:eastAsia="en-AU"/>
        </w:rPr>
        <w:t xml:space="preserve">State </w:t>
      </w:r>
      <w:r w:rsidR="00445CD9" w:rsidRPr="002109AC">
        <w:rPr>
          <w:rFonts w:ascii="Arial" w:hAnsi="Arial" w:cs="Arial"/>
          <w:sz w:val="22"/>
          <w:szCs w:val="22"/>
          <w:lang w:eastAsia="en-AU"/>
        </w:rPr>
        <w:t xml:space="preserve">Australia’s underlying inflation rate as </w:t>
      </w:r>
      <w:proofErr w:type="gramStart"/>
      <w:r w:rsidR="00445CD9" w:rsidRPr="002109AC">
        <w:rPr>
          <w:rFonts w:ascii="Arial" w:hAnsi="Arial" w:cs="Arial"/>
          <w:sz w:val="22"/>
          <w:szCs w:val="22"/>
          <w:lang w:eastAsia="en-AU"/>
        </w:rPr>
        <w:t>at</w:t>
      </w:r>
      <w:proofErr w:type="gramEnd"/>
      <w:r w:rsidR="00445CD9" w:rsidRPr="002109AC">
        <w:rPr>
          <w:rFonts w:ascii="Arial" w:hAnsi="Arial" w:cs="Arial"/>
          <w:sz w:val="22"/>
          <w:szCs w:val="22"/>
          <w:lang w:eastAsia="en-AU"/>
        </w:rPr>
        <w:t xml:space="preserve"> June 2022</w:t>
      </w:r>
      <w:r w:rsidRPr="002109AC">
        <w:rPr>
          <w:rFonts w:ascii="Arial" w:hAnsi="Arial" w:cs="Arial"/>
          <w:sz w:val="22"/>
          <w:szCs w:val="22"/>
          <w:lang w:eastAsia="en-AU"/>
        </w:rPr>
        <w:t xml:space="preserve"> </w:t>
      </w:r>
      <w:r w:rsidRPr="002109AC">
        <w:rPr>
          <w:rFonts w:ascii="Arial" w:hAnsi="Arial" w:cs="Arial"/>
          <w:sz w:val="22"/>
          <w:szCs w:val="22"/>
          <w:lang w:eastAsia="en-AU"/>
        </w:rPr>
        <w:tab/>
      </w:r>
      <w:r w:rsidRPr="002109AC">
        <w:rPr>
          <w:rFonts w:ascii="Arial" w:hAnsi="Arial" w:cs="Arial"/>
          <w:sz w:val="22"/>
          <w:szCs w:val="22"/>
          <w:lang w:eastAsia="en-AU"/>
        </w:rPr>
        <w:tab/>
      </w:r>
      <w:r w:rsidRPr="002109AC">
        <w:rPr>
          <w:rFonts w:ascii="Arial" w:hAnsi="Arial" w:cs="Arial"/>
          <w:sz w:val="22"/>
          <w:szCs w:val="22"/>
          <w:lang w:eastAsia="en-AU"/>
        </w:rPr>
        <w:tab/>
      </w:r>
      <w:r w:rsidRPr="002109AC">
        <w:rPr>
          <w:rFonts w:ascii="Arial" w:hAnsi="Arial" w:cs="Arial"/>
          <w:sz w:val="22"/>
          <w:szCs w:val="22"/>
          <w:lang w:eastAsia="en-AU"/>
        </w:rPr>
        <w:tab/>
        <w:t>(1 mark)</w:t>
      </w:r>
    </w:p>
    <w:p w14:paraId="58A04FD1" w14:textId="1922E18A" w:rsidR="008E3451" w:rsidRDefault="008E3451" w:rsidP="008E3451">
      <w:pPr>
        <w:pStyle w:val="ListParagraph"/>
        <w:ind w:left="426" w:right="-126"/>
        <w:rPr>
          <w:rFonts w:ascii="Arial" w:hAnsi="Arial" w:cs="Arial"/>
          <w:sz w:val="22"/>
          <w:szCs w:val="22"/>
          <w:lang w:eastAsia="en-AU"/>
        </w:rPr>
      </w:pPr>
    </w:p>
    <w:p w14:paraId="6A333216" w14:textId="7C240352" w:rsidR="008E3451" w:rsidRPr="008E3451" w:rsidRDefault="008E3451" w:rsidP="00363F5C">
      <w:pPr>
        <w:ind w:right="-126" w:firstLine="567"/>
        <w:rPr>
          <w:rFonts w:ascii="Arial" w:hAnsi="Arial" w:cs="Arial"/>
          <w:sz w:val="22"/>
          <w:szCs w:val="22"/>
          <w:lang w:eastAsia="en-AU"/>
        </w:rPr>
      </w:pPr>
      <w:r w:rsidRPr="008E3451">
        <w:rPr>
          <w:rFonts w:ascii="Arial" w:hAnsi="Arial" w:cs="Arial"/>
          <w:sz w:val="22"/>
          <w:szCs w:val="22"/>
          <w:lang w:eastAsia="en-AU"/>
        </w:rPr>
        <w:t>_________________________________________________________________________</w:t>
      </w:r>
    </w:p>
    <w:p w14:paraId="2D686628" w14:textId="2E1DCAD2" w:rsidR="00C329D6" w:rsidRDefault="009B0BAD" w:rsidP="003A2195">
      <w:pPr>
        <w:numPr>
          <w:ilvl w:val="0"/>
          <w:numId w:val="5"/>
        </w:numPr>
        <w:ind w:left="360" w:right="-126"/>
        <w:rPr>
          <w:rFonts w:ascii="Arial" w:hAnsi="Arial" w:cs="Arial"/>
          <w:sz w:val="22"/>
          <w:szCs w:val="22"/>
          <w:lang w:eastAsia="en-AU"/>
        </w:rPr>
      </w:pPr>
      <w:r>
        <w:rPr>
          <w:rFonts w:ascii="Arial" w:hAnsi="Arial" w:cs="Arial"/>
          <w:sz w:val="22"/>
          <w:szCs w:val="22"/>
          <w:lang w:eastAsia="en-AU"/>
        </w:rPr>
        <w:lastRenderedPageBreak/>
        <w:t xml:space="preserve">Describe </w:t>
      </w:r>
      <w:r w:rsidR="002B7064">
        <w:rPr>
          <w:rFonts w:ascii="Arial" w:hAnsi="Arial" w:cs="Arial"/>
          <w:sz w:val="22"/>
          <w:szCs w:val="22"/>
          <w:lang w:eastAsia="en-AU"/>
        </w:rPr>
        <w:t xml:space="preserve">why the underlying rate of inflation </w:t>
      </w:r>
      <w:r w:rsidR="008010B3">
        <w:rPr>
          <w:rFonts w:ascii="Arial" w:hAnsi="Arial" w:cs="Arial"/>
          <w:sz w:val="22"/>
          <w:szCs w:val="22"/>
          <w:lang w:eastAsia="en-AU"/>
        </w:rPr>
        <w:t>wa</w:t>
      </w:r>
      <w:r w:rsidR="002B7064">
        <w:rPr>
          <w:rFonts w:ascii="Arial" w:hAnsi="Arial" w:cs="Arial"/>
          <w:sz w:val="22"/>
          <w:szCs w:val="22"/>
          <w:lang w:eastAsia="en-AU"/>
        </w:rPr>
        <w:t xml:space="preserve">s </w:t>
      </w:r>
      <w:r w:rsidR="0016235B">
        <w:rPr>
          <w:rFonts w:ascii="Arial" w:hAnsi="Arial" w:cs="Arial"/>
          <w:sz w:val="22"/>
          <w:szCs w:val="22"/>
          <w:lang w:eastAsia="en-AU"/>
        </w:rPr>
        <w:t>below the headline rate of inflation from June 2021</w:t>
      </w:r>
      <w:r w:rsidR="008010B3">
        <w:rPr>
          <w:rFonts w:ascii="Arial" w:hAnsi="Arial" w:cs="Arial"/>
          <w:sz w:val="22"/>
          <w:szCs w:val="22"/>
          <w:lang w:eastAsia="en-AU"/>
        </w:rPr>
        <w:t xml:space="preserve"> to June 2022</w:t>
      </w:r>
      <w:r w:rsidR="0016235B">
        <w:rPr>
          <w:rFonts w:ascii="Arial" w:hAnsi="Arial" w:cs="Arial"/>
          <w:sz w:val="22"/>
          <w:szCs w:val="22"/>
          <w:lang w:eastAsia="en-AU"/>
        </w:rPr>
        <w:t>.</w:t>
      </w:r>
      <w:r w:rsidR="0016235B">
        <w:rPr>
          <w:rFonts w:ascii="Arial" w:hAnsi="Arial" w:cs="Arial"/>
          <w:sz w:val="22"/>
          <w:szCs w:val="22"/>
          <w:lang w:eastAsia="en-AU"/>
        </w:rPr>
        <w:tab/>
      </w:r>
      <w:r w:rsidR="0016235B">
        <w:rPr>
          <w:rFonts w:ascii="Arial" w:hAnsi="Arial" w:cs="Arial"/>
          <w:sz w:val="22"/>
          <w:szCs w:val="22"/>
          <w:lang w:eastAsia="en-AU"/>
        </w:rPr>
        <w:tab/>
      </w:r>
      <w:r w:rsidR="0016235B">
        <w:rPr>
          <w:rFonts w:ascii="Arial" w:hAnsi="Arial" w:cs="Arial"/>
          <w:sz w:val="22"/>
          <w:szCs w:val="22"/>
          <w:lang w:eastAsia="en-AU"/>
        </w:rPr>
        <w:tab/>
      </w:r>
      <w:r w:rsidR="0016235B">
        <w:rPr>
          <w:rFonts w:ascii="Arial" w:hAnsi="Arial" w:cs="Arial"/>
          <w:sz w:val="22"/>
          <w:szCs w:val="22"/>
          <w:lang w:eastAsia="en-AU"/>
        </w:rPr>
        <w:tab/>
      </w:r>
      <w:r w:rsidR="0016235B">
        <w:rPr>
          <w:rFonts w:ascii="Arial" w:hAnsi="Arial" w:cs="Arial"/>
          <w:sz w:val="22"/>
          <w:szCs w:val="22"/>
          <w:lang w:eastAsia="en-AU"/>
        </w:rPr>
        <w:tab/>
      </w:r>
      <w:r w:rsidR="0016235B">
        <w:rPr>
          <w:rFonts w:ascii="Arial" w:hAnsi="Arial" w:cs="Arial"/>
          <w:sz w:val="22"/>
          <w:szCs w:val="22"/>
          <w:lang w:eastAsia="en-AU"/>
        </w:rPr>
        <w:tab/>
      </w:r>
      <w:r w:rsidR="0016235B">
        <w:rPr>
          <w:rFonts w:ascii="Arial" w:hAnsi="Arial" w:cs="Arial"/>
          <w:sz w:val="22"/>
          <w:szCs w:val="22"/>
          <w:lang w:eastAsia="en-AU"/>
        </w:rPr>
        <w:tab/>
      </w:r>
      <w:r w:rsidR="00C14CFC">
        <w:rPr>
          <w:rFonts w:ascii="Arial" w:hAnsi="Arial" w:cs="Arial"/>
          <w:sz w:val="22"/>
          <w:szCs w:val="22"/>
          <w:lang w:eastAsia="en-AU"/>
        </w:rPr>
        <w:tab/>
      </w:r>
      <w:r w:rsidR="00C14CFC">
        <w:rPr>
          <w:rFonts w:ascii="Arial" w:hAnsi="Arial" w:cs="Arial"/>
          <w:sz w:val="22"/>
          <w:szCs w:val="22"/>
          <w:lang w:eastAsia="en-AU"/>
        </w:rPr>
        <w:tab/>
      </w:r>
      <w:r w:rsidR="00C14CFC">
        <w:rPr>
          <w:rFonts w:ascii="Arial" w:hAnsi="Arial" w:cs="Arial"/>
          <w:sz w:val="22"/>
          <w:szCs w:val="22"/>
          <w:lang w:eastAsia="en-AU"/>
        </w:rPr>
        <w:tab/>
      </w:r>
      <w:r w:rsidR="00C14CFC">
        <w:rPr>
          <w:rFonts w:ascii="Arial" w:hAnsi="Arial" w:cs="Arial"/>
          <w:sz w:val="22"/>
          <w:szCs w:val="22"/>
          <w:lang w:eastAsia="en-AU"/>
        </w:rPr>
        <w:tab/>
      </w:r>
      <w:r w:rsidR="00C329D6" w:rsidRPr="004F6DED">
        <w:rPr>
          <w:rFonts w:ascii="Arial" w:hAnsi="Arial" w:cs="Arial"/>
          <w:sz w:val="22"/>
          <w:szCs w:val="22"/>
          <w:lang w:eastAsia="en-AU"/>
        </w:rPr>
        <w:tab/>
        <w:t>(</w:t>
      </w:r>
      <w:r w:rsidR="00E83C31">
        <w:rPr>
          <w:rFonts w:ascii="Arial" w:hAnsi="Arial" w:cs="Arial"/>
          <w:sz w:val="22"/>
          <w:szCs w:val="22"/>
          <w:lang w:eastAsia="en-AU"/>
        </w:rPr>
        <w:t>2</w:t>
      </w:r>
      <w:r w:rsidR="00C329D6" w:rsidRPr="004F6DED">
        <w:rPr>
          <w:rFonts w:ascii="Arial" w:hAnsi="Arial" w:cs="Arial"/>
          <w:sz w:val="22"/>
          <w:szCs w:val="22"/>
          <w:lang w:eastAsia="en-AU"/>
        </w:rPr>
        <w:t xml:space="preserve"> mark</w:t>
      </w:r>
      <w:r w:rsidR="008010B3">
        <w:rPr>
          <w:rFonts w:ascii="Arial" w:hAnsi="Arial" w:cs="Arial"/>
          <w:sz w:val="22"/>
          <w:szCs w:val="22"/>
          <w:lang w:eastAsia="en-AU"/>
        </w:rPr>
        <w:t>s</w:t>
      </w:r>
      <w:r w:rsidR="00C329D6" w:rsidRPr="004F6DED">
        <w:rPr>
          <w:rFonts w:ascii="Arial" w:hAnsi="Arial" w:cs="Arial"/>
          <w:sz w:val="22"/>
          <w:szCs w:val="22"/>
          <w:lang w:eastAsia="en-AU"/>
        </w:rPr>
        <w:t>)</w:t>
      </w:r>
    </w:p>
    <w:p w14:paraId="0BB8A796" w14:textId="4601DED0" w:rsidR="005273C7" w:rsidRDefault="005273C7" w:rsidP="005273C7">
      <w:pPr>
        <w:ind w:left="360" w:right="-126"/>
        <w:rPr>
          <w:rFonts w:ascii="Arial" w:hAnsi="Arial" w:cs="Arial"/>
          <w:sz w:val="22"/>
          <w:szCs w:val="22"/>
          <w:lang w:eastAsia="en-AU"/>
        </w:rPr>
      </w:pPr>
    </w:p>
    <w:p w14:paraId="307C7F2E" w14:textId="5EBABBCE" w:rsidR="008010B3" w:rsidRDefault="00225FE3" w:rsidP="00225FE3">
      <w:pPr>
        <w:spacing w:line="480" w:lineRule="auto"/>
        <w:ind w:left="360" w:right="-126"/>
        <w:rPr>
          <w:rFonts w:ascii="Arial" w:hAnsi="Arial" w:cs="Arial"/>
          <w:sz w:val="22"/>
          <w:szCs w:val="22"/>
          <w:lang w:eastAsia="en-AU"/>
        </w:rPr>
      </w:pPr>
      <w:r>
        <w:rPr>
          <w:rFonts w:ascii="Arial" w:hAnsi="Arial" w:cs="Arial"/>
          <w:sz w:val="22"/>
          <w:szCs w:val="22"/>
          <w:lang w:eastAsia="en-AU"/>
        </w:rPr>
        <w:t>______________________________________________________________________________________________________________________________________________________</w:t>
      </w:r>
      <w:r w:rsidR="008010B3">
        <w:rPr>
          <w:rFonts w:ascii="Arial" w:hAnsi="Arial" w:cs="Arial"/>
          <w:sz w:val="22"/>
          <w:szCs w:val="22"/>
          <w:lang w:eastAsia="en-AU"/>
        </w:rPr>
        <w:t>___________________________________________________________________________</w:t>
      </w:r>
    </w:p>
    <w:p w14:paraId="50CDA9AD" w14:textId="32B977BD" w:rsidR="005273C7" w:rsidRDefault="00225FE3" w:rsidP="00225FE3">
      <w:pPr>
        <w:spacing w:line="480" w:lineRule="auto"/>
        <w:ind w:left="360" w:right="-126"/>
        <w:rPr>
          <w:rFonts w:ascii="Arial" w:hAnsi="Arial" w:cs="Arial"/>
          <w:sz w:val="22"/>
          <w:szCs w:val="22"/>
          <w:lang w:eastAsia="en-AU"/>
        </w:rPr>
      </w:pPr>
      <w:r>
        <w:rPr>
          <w:rFonts w:ascii="Arial" w:hAnsi="Arial" w:cs="Arial"/>
          <w:sz w:val="22"/>
          <w:szCs w:val="22"/>
          <w:lang w:eastAsia="en-AU"/>
        </w:rPr>
        <w:t>___________________________________________________________________________</w:t>
      </w:r>
      <w:r w:rsidR="00924EBF">
        <w:rPr>
          <w:rFonts w:ascii="Arial" w:hAnsi="Arial" w:cs="Arial"/>
          <w:sz w:val="22"/>
          <w:szCs w:val="22"/>
          <w:lang w:eastAsia="en-AU"/>
        </w:rPr>
        <w:t>_________________________________________________________________________________________________________________________________________________________________________________________________________________________________</w:t>
      </w:r>
      <w:r w:rsidR="00371B89">
        <w:rPr>
          <w:rFonts w:ascii="Arial" w:hAnsi="Arial" w:cs="Arial"/>
          <w:sz w:val="22"/>
          <w:szCs w:val="22"/>
          <w:lang w:eastAsia="en-AU"/>
        </w:rPr>
        <w:t>___________________________________________________________________________</w:t>
      </w:r>
    </w:p>
    <w:p w14:paraId="1923E732" w14:textId="77777777" w:rsidR="00C329D6" w:rsidRPr="004F6DED" w:rsidRDefault="00C329D6" w:rsidP="00C329D6">
      <w:pPr>
        <w:tabs>
          <w:tab w:val="left" w:pos="8505"/>
        </w:tabs>
        <w:ind w:left="5182" w:firstLine="3100"/>
        <w:rPr>
          <w:rFonts w:ascii="Arial" w:hAnsi="Arial" w:cs="Arial"/>
          <w:sz w:val="22"/>
          <w:szCs w:val="22"/>
          <w:lang w:eastAsia="en-AU"/>
        </w:rPr>
      </w:pPr>
    </w:p>
    <w:p w14:paraId="11693AC4" w14:textId="2F74B1FC" w:rsidR="00C329D6" w:rsidRDefault="00DD43E7" w:rsidP="003A2195">
      <w:pPr>
        <w:numPr>
          <w:ilvl w:val="0"/>
          <w:numId w:val="5"/>
        </w:numPr>
        <w:tabs>
          <w:tab w:val="left" w:pos="8364"/>
        </w:tabs>
        <w:ind w:left="360" w:right="-307"/>
        <w:rPr>
          <w:rFonts w:ascii="Arial" w:hAnsi="Arial" w:cs="Arial"/>
          <w:sz w:val="22"/>
          <w:szCs w:val="22"/>
          <w:lang w:eastAsia="en-AU"/>
        </w:rPr>
      </w:pPr>
      <w:r>
        <w:rPr>
          <w:rFonts w:ascii="Arial" w:hAnsi="Arial" w:cs="Arial"/>
          <w:sz w:val="22"/>
          <w:szCs w:val="22"/>
          <w:lang w:eastAsia="en-AU"/>
        </w:rPr>
        <w:t>Using examples</w:t>
      </w:r>
      <w:r w:rsidR="00D16E6F">
        <w:rPr>
          <w:rFonts w:ascii="Arial" w:hAnsi="Arial" w:cs="Arial"/>
          <w:sz w:val="22"/>
          <w:szCs w:val="22"/>
          <w:lang w:eastAsia="en-AU"/>
        </w:rPr>
        <w:t xml:space="preserve"> from the article</w:t>
      </w:r>
      <w:r>
        <w:rPr>
          <w:rFonts w:ascii="Arial" w:hAnsi="Arial" w:cs="Arial"/>
          <w:sz w:val="22"/>
          <w:szCs w:val="22"/>
          <w:lang w:eastAsia="en-AU"/>
        </w:rPr>
        <w:t>, explain</w:t>
      </w:r>
      <w:r w:rsidR="005273C7">
        <w:rPr>
          <w:rFonts w:ascii="Arial" w:hAnsi="Arial" w:cs="Arial"/>
          <w:sz w:val="22"/>
          <w:szCs w:val="22"/>
          <w:lang w:eastAsia="en-AU"/>
        </w:rPr>
        <w:t xml:space="preserve"> the </w:t>
      </w:r>
      <w:r w:rsidR="005273C7" w:rsidRPr="00DD43E7">
        <w:rPr>
          <w:rFonts w:ascii="Arial" w:hAnsi="Arial" w:cs="Arial"/>
          <w:b/>
          <w:bCs/>
          <w:sz w:val="22"/>
          <w:szCs w:val="22"/>
          <w:lang w:eastAsia="en-AU"/>
        </w:rPr>
        <w:t>two</w:t>
      </w:r>
      <w:r w:rsidR="005273C7">
        <w:rPr>
          <w:rFonts w:ascii="Arial" w:hAnsi="Arial" w:cs="Arial"/>
          <w:sz w:val="22"/>
          <w:szCs w:val="22"/>
          <w:lang w:eastAsia="en-AU"/>
        </w:rPr>
        <w:t xml:space="preserve"> types of inflation contributing to Australia’s </w:t>
      </w:r>
      <w:r w:rsidR="00D16E6F">
        <w:rPr>
          <w:rFonts w:ascii="Arial" w:hAnsi="Arial" w:cs="Arial"/>
          <w:sz w:val="22"/>
          <w:szCs w:val="22"/>
          <w:lang w:eastAsia="en-AU"/>
        </w:rPr>
        <w:t xml:space="preserve">current </w:t>
      </w:r>
      <w:r w:rsidR="005273C7">
        <w:rPr>
          <w:rFonts w:ascii="Arial" w:hAnsi="Arial" w:cs="Arial"/>
          <w:sz w:val="22"/>
          <w:szCs w:val="22"/>
          <w:lang w:eastAsia="en-AU"/>
        </w:rPr>
        <w:t xml:space="preserve">annual inflation </w:t>
      </w:r>
      <w:r>
        <w:rPr>
          <w:rFonts w:ascii="Arial" w:hAnsi="Arial" w:cs="Arial"/>
          <w:sz w:val="22"/>
          <w:szCs w:val="22"/>
          <w:lang w:eastAsia="en-AU"/>
        </w:rPr>
        <w:t>rate</w:t>
      </w:r>
      <w:r w:rsidR="006C182E">
        <w:rPr>
          <w:rFonts w:ascii="Arial" w:hAnsi="Arial" w:cs="Arial"/>
          <w:sz w:val="22"/>
          <w:szCs w:val="22"/>
          <w:lang w:eastAsia="en-AU"/>
        </w:rPr>
        <w:t xml:space="preserve"> result</w:t>
      </w:r>
      <w:r w:rsidR="00C329D6" w:rsidRPr="004F6DED">
        <w:rPr>
          <w:rFonts w:ascii="Arial" w:hAnsi="Arial" w:cs="Arial"/>
          <w:sz w:val="22"/>
          <w:szCs w:val="22"/>
          <w:lang w:eastAsia="en-AU"/>
        </w:rPr>
        <w:tab/>
      </w:r>
      <w:r w:rsidR="00C329D6" w:rsidRPr="004F6DED">
        <w:rPr>
          <w:rFonts w:ascii="Arial" w:hAnsi="Arial" w:cs="Arial"/>
          <w:sz w:val="22"/>
          <w:szCs w:val="22"/>
          <w:lang w:eastAsia="en-AU"/>
        </w:rPr>
        <w:tab/>
        <w:t>(</w:t>
      </w:r>
      <w:r>
        <w:rPr>
          <w:rFonts w:ascii="Arial" w:hAnsi="Arial" w:cs="Arial"/>
          <w:sz w:val="22"/>
          <w:szCs w:val="22"/>
          <w:lang w:eastAsia="en-AU"/>
        </w:rPr>
        <w:t>4</w:t>
      </w:r>
      <w:r w:rsidR="00C329D6" w:rsidRPr="004F6DED">
        <w:rPr>
          <w:rFonts w:ascii="Arial" w:hAnsi="Arial" w:cs="Arial"/>
          <w:sz w:val="22"/>
          <w:szCs w:val="22"/>
          <w:lang w:eastAsia="en-AU"/>
        </w:rPr>
        <w:t xml:space="preserve"> marks)</w:t>
      </w:r>
    </w:p>
    <w:p w14:paraId="2ADCE0F2" w14:textId="77A4AE0F" w:rsidR="00225FE3" w:rsidRDefault="00225FE3" w:rsidP="00225FE3">
      <w:pPr>
        <w:tabs>
          <w:tab w:val="left" w:pos="8364"/>
        </w:tabs>
        <w:ind w:left="360" w:right="-307"/>
        <w:rPr>
          <w:rFonts w:ascii="Arial" w:hAnsi="Arial" w:cs="Arial"/>
          <w:sz w:val="22"/>
          <w:szCs w:val="22"/>
          <w:lang w:eastAsia="en-AU"/>
        </w:rPr>
      </w:pPr>
    </w:p>
    <w:p w14:paraId="03B65DE7" w14:textId="16CDE736" w:rsidR="00225FE3" w:rsidRPr="004F6DED" w:rsidRDefault="00225FE3" w:rsidP="00E83C31">
      <w:pPr>
        <w:tabs>
          <w:tab w:val="left" w:pos="8364"/>
        </w:tabs>
        <w:spacing w:line="480" w:lineRule="auto"/>
        <w:ind w:left="360" w:right="-307"/>
        <w:rPr>
          <w:rFonts w:ascii="Arial" w:hAnsi="Arial" w:cs="Arial"/>
          <w:sz w:val="22"/>
          <w:szCs w:val="22"/>
          <w:lang w:eastAsia="en-AU"/>
        </w:rPr>
      </w:pPr>
      <w:r>
        <w:rPr>
          <w:rFonts w:ascii="Arial" w:hAnsi="Arial" w:cs="Arial"/>
          <w:sz w:val="22"/>
          <w:szCs w:val="22"/>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3C31">
        <w:rPr>
          <w:rFonts w:ascii="Arial" w:hAnsi="Arial" w:cs="Arial"/>
          <w:sz w:val="22"/>
          <w:szCs w:val="22"/>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001D44" w14:textId="7E7E6EDA" w:rsidR="00C329D6" w:rsidRDefault="00C329D6" w:rsidP="00C329D6">
      <w:pPr>
        <w:rPr>
          <w:rFonts w:ascii="Arial" w:hAnsi="Arial" w:cs="Arial"/>
          <w:sz w:val="22"/>
          <w:szCs w:val="22"/>
          <w:lang w:eastAsia="en-AU"/>
        </w:rPr>
      </w:pPr>
    </w:p>
    <w:p w14:paraId="536F9DA6" w14:textId="7BFFDE44" w:rsidR="00E83C31" w:rsidRDefault="00E83C31" w:rsidP="00C329D6">
      <w:pPr>
        <w:rPr>
          <w:rFonts w:ascii="Arial" w:hAnsi="Arial" w:cs="Arial"/>
          <w:sz w:val="22"/>
          <w:szCs w:val="22"/>
          <w:lang w:eastAsia="en-AU"/>
        </w:rPr>
      </w:pPr>
    </w:p>
    <w:p w14:paraId="1B9C1AEE" w14:textId="77777777" w:rsidR="00421F9D" w:rsidRPr="00B9234A" w:rsidRDefault="00421F9D" w:rsidP="00421F9D">
      <w:pPr>
        <w:jc w:val="center"/>
        <w:outlineLvl w:val="0"/>
        <w:rPr>
          <w:rFonts w:ascii="Arial" w:hAnsi="Arial" w:cs="Arial"/>
          <w:b/>
          <w:bCs/>
          <w:i/>
          <w:color w:val="000000" w:themeColor="text1"/>
          <w:sz w:val="20"/>
          <w:szCs w:val="20"/>
        </w:rPr>
      </w:pPr>
      <w:r w:rsidRPr="00B9234A">
        <w:rPr>
          <w:rFonts w:ascii="Arial" w:hAnsi="Arial" w:cs="Arial"/>
          <w:b/>
          <w:bCs/>
          <w:i/>
          <w:color w:val="000000" w:themeColor="text1"/>
          <w:sz w:val="20"/>
          <w:szCs w:val="20"/>
        </w:rPr>
        <w:t xml:space="preserve">See next </w:t>
      </w:r>
      <w:proofErr w:type="gramStart"/>
      <w:r w:rsidRPr="00B9234A">
        <w:rPr>
          <w:rFonts w:ascii="Arial" w:hAnsi="Arial" w:cs="Arial"/>
          <w:b/>
          <w:bCs/>
          <w:i/>
          <w:color w:val="000000" w:themeColor="text1"/>
          <w:sz w:val="20"/>
          <w:szCs w:val="20"/>
        </w:rPr>
        <w:t>page</w:t>
      </w:r>
      <w:proofErr w:type="gramEnd"/>
    </w:p>
    <w:p w14:paraId="50095CB9" w14:textId="12370E7C" w:rsidR="00E83C31" w:rsidRDefault="00E83C31" w:rsidP="00C329D6">
      <w:pPr>
        <w:rPr>
          <w:rFonts w:ascii="Arial" w:hAnsi="Arial" w:cs="Arial"/>
          <w:sz w:val="22"/>
          <w:szCs w:val="22"/>
          <w:lang w:eastAsia="en-AU"/>
        </w:rPr>
      </w:pPr>
    </w:p>
    <w:p w14:paraId="65336663" w14:textId="7FEBDEC5" w:rsidR="00E83C31" w:rsidRDefault="00E83C31" w:rsidP="00C329D6">
      <w:pPr>
        <w:rPr>
          <w:rFonts w:ascii="Arial" w:hAnsi="Arial" w:cs="Arial"/>
          <w:sz w:val="22"/>
          <w:szCs w:val="22"/>
          <w:lang w:eastAsia="en-AU"/>
        </w:rPr>
      </w:pPr>
    </w:p>
    <w:p w14:paraId="16CE209B" w14:textId="7CC5A9A7" w:rsidR="00E83C31" w:rsidRDefault="00E83C31" w:rsidP="00C329D6">
      <w:pPr>
        <w:rPr>
          <w:rFonts w:ascii="Arial" w:hAnsi="Arial" w:cs="Arial"/>
          <w:sz w:val="22"/>
          <w:szCs w:val="22"/>
          <w:lang w:eastAsia="en-AU"/>
        </w:rPr>
      </w:pPr>
    </w:p>
    <w:p w14:paraId="460A7995" w14:textId="1AE7242B" w:rsidR="00E83C31" w:rsidRDefault="00E83C31" w:rsidP="00C329D6">
      <w:pPr>
        <w:rPr>
          <w:rFonts w:ascii="Arial" w:hAnsi="Arial" w:cs="Arial"/>
          <w:sz w:val="22"/>
          <w:szCs w:val="22"/>
          <w:lang w:eastAsia="en-AU"/>
        </w:rPr>
      </w:pPr>
    </w:p>
    <w:p w14:paraId="306353B3" w14:textId="6D8EB7D7" w:rsidR="00E83C31" w:rsidRDefault="00E83C31" w:rsidP="00C329D6">
      <w:pPr>
        <w:rPr>
          <w:rFonts w:ascii="Arial" w:hAnsi="Arial" w:cs="Arial"/>
          <w:sz w:val="22"/>
          <w:szCs w:val="22"/>
          <w:lang w:eastAsia="en-AU"/>
        </w:rPr>
      </w:pPr>
    </w:p>
    <w:p w14:paraId="172FADB1" w14:textId="1B271913" w:rsidR="00E83C31" w:rsidRDefault="00E83C31" w:rsidP="00C329D6">
      <w:pPr>
        <w:rPr>
          <w:rFonts w:ascii="Arial" w:hAnsi="Arial" w:cs="Arial"/>
          <w:sz w:val="22"/>
          <w:szCs w:val="22"/>
          <w:lang w:eastAsia="en-AU"/>
        </w:rPr>
      </w:pPr>
    </w:p>
    <w:p w14:paraId="45F9A31A" w14:textId="14F2F4F0" w:rsidR="00E83C31" w:rsidRDefault="00E83C31" w:rsidP="00C329D6">
      <w:pPr>
        <w:rPr>
          <w:rFonts w:ascii="Arial" w:hAnsi="Arial" w:cs="Arial"/>
          <w:sz w:val="22"/>
          <w:szCs w:val="22"/>
          <w:lang w:eastAsia="en-AU"/>
        </w:rPr>
      </w:pPr>
    </w:p>
    <w:p w14:paraId="31493478" w14:textId="77777777" w:rsidR="00E83C31" w:rsidRPr="004F6DED" w:rsidRDefault="00E83C31" w:rsidP="00C329D6">
      <w:pPr>
        <w:rPr>
          <w:rFonts w:ascii="Arial" w:hAnsi="Arial" w:cs="Arial"/>
          <w:sz w:val="22"/>
          <w:szCs w:val="22"/>
          <w:lang w:eastAsia="en-AU"/>
        </w:rPr>
      </w:pPr>
    </w:p>
    <w:p w14:paraId="0687E52C" w14:textId="746C9C56" w:rsidR="00F67D51" w:rsidRPr="00F67D51" w:rsidRDefault="00F67D51" w:rsidP="003A2195">
      <w:pPr>
        <w:pStyle w:val="ListParagraph"/>
        <w:numPr>
          <w:ilvl w:val="0"/>
          <w:numId w:val="5"/>
        </w:numPr>
        <w:rPr>
          <w:rFonts w:ascii="Arial" w:hAnsi="Arial" w:cs="Arial"/>
          <w:sz w:val="22"/>
          <w:szCs w:val="22"/>
          <w:lang w:val="en-US"/>
        </w:rPr>
      </w:pPr>
      <w:r w:rsidRPr="00F67D51">
        <w:rPr>
          <w:rFonts w:ascii="Arial" w:hAnsi="Arial" w:cs="Arial"/>
          <w:sz w:val="22"/>
          <w:szCs w:val="22"/>
          <w:lang w:val="en-US"/>
        </w:rPr>
        <w:t xml:space="preserve">During 2022, Australia recorded its highest inflation rate since 2001. Outline </w:t>
      </w:r>
      <w:r w:rsidRPr="00B82D9A">
        <w:rPr>
          <w:rFonts w:ascii="Arial" w:hAnsi="Arial" w:cs="Arial"/>
          <w:b/>
          <w:bCs/>
          <w:sz w:val="22"/>
          <w:szCs w:val="22"/>
          <w:lang w:val="en-US"/>
        </w:rPr>
        <w:t>four</w:t>
      </w:r>
      <w:r w:rsidRPr="00F67D51">
        <w:rPr>
          <w:rFonts w:ascii="Arial" w:hAnsi="Arial" w:cs="Arial"/>
          <w:sz w:val="22"/>
          <w:szCs w:val="22"/>
          <w:lang w:val="en-US"/>
        </w:rPr>
        <w:t xml:space="preserve"> effects of a high rate of inflation. </w:t>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r>
      <w:r w:rsidRPr="00F67D51">
        <w:rPr>
          <w:rFonts w:ascii="Arial" w:hAnsi="Arial" w:cs="Arial"/>
          <w:sz w:val="22"/>
          <w:szCs w:val="22"/>
          <w:lang w:val="en-US"/>
        </w:rPr>
        <w:tab/>
        <w:t>(4 marks)</w:t>
      </w:r>
    </w:p>
    <w:p w14:paraId="538CF676" w14:textId="77777777" w:rsidR="00E83C31" w:rsidRPr="004F6DED" w:rsidRDefault="00E83C31" w:rsidP="00E83C31">
      <w:pPr>
        <w:autoSpaceDE w:val="0"/>
        <w:autoSpaceDN w:val="0"/>
        <w:adjustRightInd w:val="0"/>
        <w:ind w:left="360"/>
        <w:rPr>
          <w:rFonts w:ascii="Arial" w:hAnsi="Arial" w:cs="Arial"/>
          <w:sz w:val="22"/>
          <w:szCs w:val="22"/>
          <w:lang w:val="en-US"/>
        </w:rPr>
      </w:pPr>
    </w:p>
    <w:p w14:paraId="0D343FB9" w14:textId="77777777" w:rsidR="00E83C31" w:rsidRDefault="00E83C31" w:rsidP="00E83C31">
      <w:pPr>
        <w:autoSpaceDE w:val="0"/>
        <w:autoSpaceDN w:val="0"/>
        <w:adjustRightInd w:val="0"/>
        <w:ind w:left="1080"/>
        <w:rPr>
          <w:rFonts w:ascii="Arial" w:hAnsi="Arial" w:cs="Arial"/>
          <w:sz w:val="22"/>
          <w:szCs w:val="22"/>
          <w:lang w:val="en-US"/>
        </w:rPr>
      </w:pPr>
    </w:p>
    <w:p w14:paraId="0EC7974C" w14:textId="11E49B6E" w:rsidR="00E83C31" w:rsidRDefault="00E83C31" w:rsidP="00F67D51">
      <w:pPr>
        <w:autoSpaceDE w:val="0"/>
        <w:autoSpaceDN w:val="0"/>
        <w:adjustRightInd w:val="0"/>
        <w:spacing w:line="480" w:lineRule="auto"/>
        <w:ind w:left="1080"/>
        <w:rPr>
          <w:rFonts w:ascii="Arial" w:hAnsi="Arial" w:cs="Arial"/>
          <w:sz w:val="22"/>
          <w:szCs w:val="22"/>
          <w:lang w:val="en-US"/>
        </w:rPr>
      </w:pPr>
      <w:r>
        <w:rPr>
          <w:rFonts w:ascii="Arial" w:hAnsi="Arial" w:cs="Arial"/>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DAEDC3" w14:textId="048DD4F1" w:rsidR="00E83C31" w:rsidRDefault="00E83C31" w:rsidP="00E83C31">
      <w:pPr>
        <w:autoSpaceDE w:val="0"/>
        <w:autoSpaceDN w:val="0"/>
        <w:adjustRightInd w:val="0"/>
        <w:spacing w:line="480" w:lineRule="auto"/>
        <w:ind w:left="1080"/>
        <w:rPr>
          <w:rFonts w:ascii="Arial" w:hAnsi="Arial" w:cs="Arial"/>
          <w:sz w:val="22"/>
          <w:szCs w:val="22"/>
          <w:lang w:val="en-US"/>
        </w:rPr>
      </w:pPr>
      <w:r>
        <w:rPr>
          <w:rFonts w:ascii="Arial" w:hAnsi="Arial" w:cs="Arial"/>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67D51">
        <w:rPr>
          <w:rFonts w:ascii="Arial" w:hAnsi="Arial" w:cs="Arial"/>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C0F938" w14:textId="037969B8" w:rsidR="00C329D6" w:rsidRPr="004F6DED" w:rsidRDefault="00C329D6" w:rsidP="00E83C31">
      <w:pPr>
        <w:ind w:left="1080" w:right="-307"/>
        <w:rPr>
          <w:rFonts w:ascii="Arial" w:hAnsi="Arial" w:cs="Arial"/>
          <w:sz w:val="22"/>
          <w:szCs w:val="22"/>
          <w:lang w:eastAsia="en-AU"/>
        </w:rPr>
      </w:pPr>
      <w:r w:rsidRPr="004F6DED">
        <w:rPr>
          <w:rFonts w:ascii="Arial" w:hAnsi="Arial" w:cs="Arial"/>
          <w:sz w:val="22"/>
          <w:szCs w:val="22"/>
          <w:lang w:eastAsia="en-AU"/>
        </w:rPr>
        <w:tab/>
      </w:r>
    </w:p>
    <w:p w14:paraId="7012FF70" w14:textId="23DE4E25" w:rsidR="008E7E9F" w:rsidRDefault="008E7E9F" w:rsidP="001F6732">
      <w:pPr>
        <w:outlineLvl w:val="0"/>
        <w:rPr>
          <w:rFonts w:ascii="Arial" w:hAnsi="Arial" w:cs="Arial"/>
          <w:iCs/>
          <w:sz w:val="20"/>
          <w:szCs w:val="20"/>
        </w:rPr>
      </w:pPr>
    </w:p>
    <w:p w14:paraId="448B152F" w14:textId="26B897BF" w:rsidR="00F37496" w:rsidRDefault="00F37496" w:rsidP="001F6732">
      <w:pPr>
        <w:outlineLvl w:val="0"/>
        <w:rPr>
          <w:rFonts w:ascii="Arial" w:hAnsi="Arial" w:cs="Arial"/>
          <w:iCs/>
          <w:sz w:val="20"/>
          <w:szCs w:val="20"/>
        </w:rPr>
      </w:pPr>
    </w:p>
    <w:p w14:paraId="12A254E7" w14:textId="789FE593" w:rsidR="00F37496" w:rsidRDefault="00F37496" w:rsidP="001F6732">
      <w:pPr>
        <w:outlineLvl w:val="0"/>
        <w:rPr>
          <w:rFonts w:ascii="Arial" w:hAnsi="Arial" w:cs="Arial"/>
          <w:iCs/>
          <w:sz w:val="20"/>
          <w:szCs w:val="20"/>
        </w:rPr>
      </w:pPr>
    </w:p>
    <w:p w14:paraId="2937396E" w14:textId="46A302B5" w:rsidR="00F37496" w:rsidRDefault="00F37496" w:rsidP="001F6732">
      <w:pPr>
        <w:outlineLvl w:val="0"/>
        <w:rPr>
          <w:rFonts w:ascii="Arial" w:hAnsi="Arial" w:cs="Arial"/>
          <w:iCs/>
          <w:sz w:val="20"/>
          <w:szCs w:val="20"/>
        </w:rPr>
      </w:pPr>
    </w:p>
    <w:p w14:paraId="2257FFE9" w14:textId="52B84354" w:rsidR="00972496" w:rsidRPr="00B9234A" w:rsidRDefault="00972496" w:rsidP="00972496">
      <w:pPr>
        <w:jc w:val="center"/>
        <w:outlineLvl w:val="0"/>
        <w:rPr>
          <w:rFonts w:ascii="Arial" w:hAnsi="Arial" w:cs="Arial"/>
          <w:b/>
          <w:bCs/>
          <w:i/>
          <w:color w:val="000000" w:themeColor="text1"/>
          <w:sz w:val="20"/>
          <w:szCs w:val="20"/>
        </w:rPr>
      </w:pPr>
      <w:r w:rsidRPr="00B9234A">
        <w:rPr>
          <w:rFonts w:ascii="Arial" w:hAnsi="Arial" w:cs="Arial"/>
          <w:b/>
          <w:bCs/>
          <w:i/>
          <w:color w:val="000000" w:themeColor="text1"/>
          <w:sz w:val="20"/>
          <w:szCs w:val="20"/>
        </w:rPr>
        <w:t xml:space="preserve">See next </w:t>
      </w:r>
      <w:proofErr w:type="gramStart"/>
      <w:r w:rsidRPr="00B9234A">
        <w:rPr>
          <w:rFonts w:ascii="Arial" w:hAnsi="Arial" w:cs="Arial"/>
          <w:b/>
          <w:bCs/>
          <w:i/>
          <w:color w:val="000000" w:themeColor="text1"/>
          <w:sz w:val="20"/>
          <w:szCs w:val="20"/>
        </w:rPr>
        <w:t>page</w:t>
      </w:r>
      <w:proofErr w:type="gramEnd"/>
    </w:p>
    <w:p w14:paraId="1C0134B5" w14:textId="77777777" w:rsidR="00440CBE" w:rsidRDefault="00440CBE" w:rsidP="00B9234A">
      <w:pPr>
        <w:tabs>
          <w:tab w:val="right" w:pos="9498"/>
        </w:tabs>
        <w:spacing w:after="120"/>
        <w:rPr>
          <w:rFonts w:ascii="Arial" w:hAnsi="Arial" w:cs="Arial"/>
          <w:b/>
        </w:rPr>
      </w:pPr>
    </w:p>
    <w:p w14:paraId="0DAB2A51" w14:textId="77777777" w:rsidR="00440CBE" w:rsidRDefault="00440CBE" w:rsidP="00B9234A">
      <w:pPr>
        <w:tabs>
          <w:tab w:val="right" w:pos="9498"/>
        </w:tabs>
        <w:spacing w:after="120"/>
        <w:rPr>
          <w:rFonts w:ascii="Arial" w:hAnsi="Arial" w:cs="Arial"/>
          <w:b/>
        </w:rPr>
      </w:pPr>
    </w:p>
    <w:p w14:paraId="13399DC4" w14:textId="77777777" w:rsidR="00440CBE" w:rsidRDefault="00440CBE" w:rsidP="00B9234A">
      <w:pPr>
        <w:tabs>
          <w:tab w:val="right" w:pos="9498"/>
        </w:tabs>
        <w:spacing w:after="120"/>
        <w:rPr>
          <w:rFonts w:ascii="Arial" w:hAnsi="Arial" w:cs="Arial"/>
          <w:b/>
        </w:rPr>
      </w:pPr>
    </w:p>
    <w:p w14:paraId="7B43BF43" w14:textId="77777777" w:rsidR="00440CBE" w:rsidRDefault="00440CBE" w:rsidP="00B9234A">
      <w:pPr>
        <w:tabs>
          <w:tab w:val="right" w:pos="9498"/>
        </w:tabs>
        <w:spacing w:after="120"/>
        <w:rPr>
          <w:rFonts w:ascii="Arial" w:hAnsi="Arial" w:cs="Arial"/>
          <w:b/>
        </w:rPr>
      </w:pPr>
    </w:p>
    <w:p w14:paraId="5AB8C789" w14:textId="723B1E14" w:rsidR="00FA0CE2" w:rsidRPr="001D7A46" w:rsidRDefault="00FA0CE2" w:rsidP="00FA0CE2">
      <w:pPr>
        <w:tabs>
          <w:tab w:val="right" w:pos="9498"/>
        </w:tabs>
        <w:spacing w:after="120"/>
        <w:rPr>
          <w:rFonts w:ascii="Arial" w:hAnsi="Arial" w:cs="Arial"/>
          <w:b/>
        </w:rPr>
      </w:pPr>
      <w:r>
        <w:rPr>
          <w:rFonts w:ascii="Arial" w:hAnsi="Arial" w:cs="Arial"/>
          <w:b/>
        </w:rPr>
        <w:lastRenderedPageBreak/>
        <w:t xml:space="preserve">Question </w:t>
      </w:r>
      <w:r w:rsidR="0078393D">
        <w:rPr>
          <w:rFonts w:ascii="Arial" w:hAnsi="Arial" w:cs="Arial"/>
          <w:b/>
        </w:rPr>
        <w:t>18</w:t>
      </w:r>
      <w:r>
        <w:rPr>
          <w:rFonts w:ascii="Arial" w:hAnsi="Arial" w:cs="Arial"/>
          <w:b/>
        </w:rPr>
        <w:t xml:space="preserve"> </w:t>
      </w:r>
      <w:r>
        <w:rPr>
          <w:rFonts w:ascii="Arial" w:hAnsi="Arial" w:cs="Arial"/>
          <w:b/>
        </w:rPr>
        <w:tab/>
      </w:r>
      <w:r w:rsidRPr="001D7A46">
        <w:rPr>
          <w:rFonts w:ascii="Arial" w:hAnsi="Arial" w:cs="Arial"/>
          <w:b/>
        </w:rPr>
        <w:t>(12 marks)</w:t>
      </w:r>
    </w:p>
    <w:p w14:paraId="7DCBBC31" w14:textId="67EAAAC9" w:rsidR="00FA0CE2" w:rsidRDefault="00FA0CE2" w:rsidP="00FA0CE2">
      <w:pPr>
        <w:outlineLvl w:val="0"/>
        <w:rPr>
          <w:rFonts w:ascii="Arial" w:hAnsi="Arial" w:cs="Arial"/>
          <w:iCs/>
          <w:sz w:val="20"/>
          <w:szCs w:val="20"/>
        </w:rPr>
      </w:pPr>
    </w:p>
    <w:p w14:paraId="2A460DC7" w14:textId="1901FD80" w:rsidR="008310FE" w:rsidRDefault="00381897" w:rsidP="00FA0CE2">
      <w:pPr>
        <w:outlineLvl w:val="0"/>
        <w:rPr>
          <w:rFonts w:ascii="Arial" w:hAnsi="Arial" w:cs="Arial"/>
          <w:iCs/>
          <w:sz w:val="20"/>
          <w:szCs w:val="20"/>
        </w:rPr>
      </w:pPr>
      <w:r>
        <w:rPr>
          <w:rFonts w:ascii="Arial" w:hAnsi="Arial" w:cs="Arial"/>
          <w:iCs/>
          <w:sz w:val="20"/>
          <w:szCs w:val="20"/>
        </w:rPr>
        <w:t>Use</w:t>
      </w:r>
      <w:r w:rsidR="008310FE">
        <w:rPr>
          <w:rFonts w:ascii="Arial" w:hAnsi="Arial" w:cs="Arial"/>
          <w:iCs/>
          <w:sz w:val="20"/>
          <w:szCs w:val="20"/>
        </w:rPr>
        <w:t xml:space="preserve"> the data in the table below which refers to Australia’s income </w:t>
      </w:r>
      <w:r w:rsidR="002E6391">
        <w:rPr>
          <w:rFonts w:ascii="Arial" w:hAnsi="Arial" w:cs="Arial"/>
          <w:iCs/>
          <w:sz w:val="20"/>
          <w:szCs w:val="20"/>
        </w:rPr>
        <w:t xml:space="preserve">and wealth </w:t>
      </w:r>
      <w:r w:rsidR="008310FE">
        <w:rPr>
          <w:rFonts w:ascii="Arial" w:hAnsi="Arial" w:cs="Arial"/>
          <w:iCs/>
          <w:sz w:val="20"/>
          <w:szCs w:val="20"/>
        </w:rPr>
        <w:t>distribution by quintile</w:t>
      </w:r>
      <w:r w:rsidR="002E6391">
        <w:rPr>
          <w:rFonts w:ascii="Arial" w:hAnsi="Arial" w:cs="Arial"/>
          <w:iCs/>
          <w:sz w:val="20"/>
          <w:szCs w:val="20"/>
        </w:rPr>
        <w:t xml:space="preserve"> in 2019-20.</w:t>
      </w:r>
    </w:p>
    <w:p w14:paraId="682FB7FE" w14:textId="3B3CAC6F" w:rsidR="008310FE" w:rsidRDefault="008310FE" w:rsidP="00FA0CE2">
      <w:pPr>
        <w:outlineLvl w:val="0"/>
        <w:rPr>
          <w:rFonts w:ascii="Arial" w:hAnsi="Arial" w:cs="Arial"/>
          <w:iCs/>
          <w:sz w:val="20"/>
          <w:szCs w:val="20"/>
        </w:rPr>
      </w:pPr>
    </w:p>
    <w:p w14:paraId="21AFF65E" w14:textId="6DBEA6B7" w:rsidR="006034BD" w:rsidRPr="006034BD" w:rsidRDefault="006034BD" w:rsidP="006034BD">
      <w:pPr>
        <w:jc w:val="center"/>
        <w:outlineLvl w:val="0"/>
        <w:rPr>
          <w:rFonts w:ascii="Arial" w:hAnsi="Arial" w:cs="Arial"/>
          <w:b/>
          <w:bCs/>
          <w:iCs/>
          <w:sz w:val="20"/>
          <w:szCs w:val="20"/>
        </w:rPr>
      </w:pPr>
      <w:r w:rsidRPr="006034BD">
        <w:rPr>
          <w:rFonts w:ascii="Arial" w:hAnsi="Arial" w:cs="Arial"/>
          <w:b/>
          <w:bCs/>
          <w:iCs/>
          <w:sz w:val="20"/>
          <w:szCs w:val="20"/>
        </w:rPr>
        <w:t>Share of Australia’s wealth and income 2019-20</w:t>
      </w:r>
    </w:p>
    <w:p w14:paraId="3FAEBD79" w14:textId="25FF2C70" w:rsidR="00FA0CE2" w:rsidRDefault="00FA0CE2" w:rsidP="00FA0CE2">
      <w:pPr>
        <w:rPr>
          <w:sz w:val="22"/>
          <w:szCs w:val="22"/>
        </w:rPr>
      </w:pPr>
    </w:p>
    <w:tbl>
      <w:tblPr>
        <w:tblStyle w:val="TableGrid"/>
        <w:tblW w:w="0" w:type="auto"/>
        <w:jc w:val="center"/>
        <w:tblLook w:val="04A0" w:firstRow="1" w:lastRow="0" w:firstColumn="1" w:lastColumn="0" w:noHBand="0" w:noVBand="1"/>
      </w:tblPr>
      <w:tblGrid>
        <w:gridCol w:w="2377"/>
        <w:gridCol w:w="2377"/>
        <w:gridCol w:w="2378"/>
      </w:tblGrid>
      <w:tr w:rsidR="00D515AD" w:rsidRPr="00A468C2" w14:paraId="1FF5141A" w14:textId="77777777" w:rsidTr="003E3C61">
        <w:trPr>
          <w:jc w:val="center"/>
        </w:trPr>
        <w:tc>
          <w:tcPr>
            <w:tcW w:w="2377" w:type="dxa"/>
          </w:tcPr>
          <w:p w14:paraId="27E8C6D6" w14:textId="77777777" w:rsidR="00D515AD" w:rsidRPr="00A468C2" w:rsidRDefault="00D515AD" w:rsidP="00FA0CE2">
            <w:pPr>
              <w:rPr>
                <w:rFonts w:ascii="Arial" w:hAnsi="Arial" w:cs="Arial"/>
                <w:sz w:val="22"/>
                <w:szCs w:val="22"/>
              </w:rPr>
            </w:pPr>
          </w:p>
        </w:tc>
        <w:tc>
          <w:tcPr>
            <w:tcW w:w="2377" w:type="dxa"/>
          </w:tcPr>
          <w:p w14:paraId="67127B37" w14:textId="77777777" w:rsidR="00D515AD" w:rsidRDefault="00D515AD" w:rsidP="006034BD">
            <w:pPr>
              <w:jc w:val="center"/>
              <w:rPr>
                <w:rFonts w:ascii="Arial" w:hAnsi="Arial" w:cs="Arial"/>
                <w:b/>
                <w:bCs/>
                <w:sz w:val="22"/>
                <w:szCs w:val="22"/>
              </w:rPr>
            </w:pPr>
            <w:r w:rsidRPr="006034BD">
              <w:rPr>
                <w:rFonts w:ascii="Arial" w:hAnsi="Arial" w:cs="Arial"/>
                <w:b/>
                <w:bCs/>
                <w:sz w:val="22"/>
                <w:szCs w:val="22"/>
              </w:rPr>
              <w:t xml:space="preserve">Household </w:t>
            </w:r>
          </w:p>
          <w:p w14:paraId="2820D3E3" w14:textId="64568AAA" w:rsidR="00D515AD" w:rsidRPr="006034BD" w:rsidRDefault="00D515AD" w:rsidP="006034BD">
            <w:pPr>
              <w:jc w:val="center"/>
              <w:rPr>
                <w:rFonts w:ascii="Arial" w:hAnsi="Arial" w:cs="Arial"/>
                <w:b/>
                <w:bCs/>
                <w:sz w:val="22"/>
                <w:szCs w:val="22"/>
              </w:rPr>
            </w:pPr>
            <w:r w:rsidRPr="006034BD">
              <w:rPr>
                <w:rFonts w:ascii="Arial" w:hAnsi="Arial" w:cs="Arial"/>
                <w:b/>
                <w:bCs/>
                <w:sz w:val="22"/>
                <w:szCs w:val="22"/>
              </w:rPr>
              <w:t>Wealth</w:t>
            </w:r>
          </w:p>
        </w:tc>
        <w:tc>
          <w:tcPr>
            <w:tcW w:w="2378" w:type="dxa"/>
          </w:tcPr>
          <w:p w14:paraId="698FCDBA" w14:textId="77777777" w:rsidR="00D515AD" w:rsidRDefault="00D515AD" w:rsidP="00350DFA">
            <w:pPr>
              <w:jc w:val="center"/>
              <w:rPr>
                <w:rFonts w:ascii="Arial" w:hAnsi="Arial" w:cs="Arial"/>
                <w:b/>
                <w:bCs/>
                <w:sz w:val="22"/>
                <w:szCs w:val="22"/>
              </w:rPr>
            </w:pPr>
            <w:r w:rsidRPr="006034BD">
              <w:rPr>
                <w:rFonts w:ascii="Arial" w:hAnsi="Arial" w:cs="Arial"/>
                <w:b/>
                <w:bCs/>
                <w:sz w:val="22"/>
                <w:szCs w:val="22"/>
              </w:rPr>
              <w:t xml:space="preserve">Household </w:t>
            </w:r>
          </w:p>
          <w:p w14:paraId="1A85F42D" w14:textId="2D4300BF" w:rsidR="00D515AD" w:rsidRPr="006034BD" w:rsidRDefault="00690F2D" w:rsidP="00350DFA">
            <w:pPr>
              <w:jc w:val="center"/>
              <w:rPr>
                <w:rFonts w:ascii="Arial" w:hAnsi="Arial" w:cs="Arial"/>
                <w:b/>
                <w:bCs/>
                <w:sz w:val="22"/>
                <w:szCs w:val="22"/>
              </w:rPr>
            </w:pPr>
            <w:r>
              <w:rPr>
                <w:rFonts w:ascii="Arial" w:hAnsi="Arial" w:cs="Arial"/>
                <w:b/>
                <w:bCs/>
                <w:sz w:val="22"/>
                <w:szCs w:val="22"/>
              </w:rPr>
              <w:t xml:space="preserve">Disposable </w:t>
            </w:r>
            <w:r w:rsidR="00D515AD">
              <w:rPr>
                <w:rFonts w:ascii="Arial" w:hAnsi="Arial" w:cs="Arial"/>
                <w:b/>
                <w:bCs/>
                <w:sz w:val="22"/>
                <w:szCs w:val="22"/>
              </w:rPr>
              <w:t>I</w:t>
            </w:r>
            <w:r w:rsidR="00D515AD" w:rsidRPr="006034BD">
              <w:rPr>
                <w:rFonts w:ascii="Arial" w:hAnsi="Arial" w:cs="Arial"/>
                <w:b/>
                <w:bCs/>
                <w:sz w:val="22"/>
                <w:szCs w:val="22"/>
              </w:rPr>
              <w:t>ncome</w:t>
            </w:r>
          </w:p>
        </w:tc>
      </w:tr>
      <w:tr w:rsidR="00D515AD" w:rsidRPr="00A468C2" w14:paraId="56821A7F" w14:textId="77777777" w:rsidTr="003E3C61">
        <w:trPr>
          <w:jc w:val="center"/>
        </w:trPr>
        <w:tc>
          <w:tcPr>
            <w:tcW w:w="2377" w:type="dxa"/>
          </w:tcPr>
          <w:p w14:paraId="1810F44D" w14:textId="7051FC65" w:rsidR="00D515AD" w:rsidRPr="007E4555" w:rsidRDefault="00D515AD" w:rsidP="00A468C2">
            <w:pPr>
              <w:rPr>
                <w:rFonts w:ascii="Arial" w:hAnsi="Arial" w:cs="Arial"/>
                <w:b/>
                <w:bCs/>
                <w:sz w:val="22"/>
                <w:szCs w:val="22"/>
              </w:rPr>
            </w:pPr>
            <w:r w:rsidRPr="007E4555">
              <w:rPr>
                <w:rFonts w:ascii="Arial" w:hAnsi="Arial" w:cs="Arial"/>
                <w:b/>
                <w:bCs/>
                <w:iCs/>
                <w:sz w:val="22"/>
                <w:szCs w:val="22"/>
                <w:u w:val="single"/>
              </w:rPr>
              <w:t>Quintile</w:t>
            </w:r>
          </w:p>
        </w:tc>
        <w:tc>
          <w:tcPr>
            <w:tcW w:w="2377" w:type="dxa"/>
          </w:tcPr>
          <w:p w14:paraId="5D78F30E" w14:textId="77777777" w:rsidR="00D515AD" w:rsidRPr="00A468C2" w:rsidRDefault="00D515AD" w:rsidP="00A468C2">
            <w:pPr>
              <w:rPr>
                <w:rFonts w:ascii="Arial" w:hAnsi="Arial" w:cs="Arial"/>
                <w:sz w:val="22"/>
                <w:szCs w:val="22"/>
              </w:rPr>
            </w:pPr>
          </w:p>
        </w:tc>
        <w:tc>
          <w:tcPr>
            <w:tcW w:w="2378" w:type="dxa"/>
          </w:tcPr>
          <w:p w14:paraId="269FAB79" w14:textId="77777777" w:rsidR="00D515AD" w:rsidRPr="00A468C2" w:rsidRDefault="00D515AD" w:rsidP="00A468C2">
            <w:pPr>
              <w:rPr>
                <w:rFonts w:ascii="Arial" w:hAnsi="Arial" w:cs="Arial"/>
                <w:sz w:val="22"/>
                <w:szCs w:val="22"/>
              </w:rPr>
            </w:pPr>
          </w:p>
        </w:tc>
      </w:tr>
      <w:tr w:rsidR="00D515AD" w:rsidRPr="00A468C2" w14:paraId="77C5685A" w14:textId="77777777" w:rsidTr="003E3C61">
        <w:trPr>
          <w:jc w:val="center"/>
        </w:trPr>
        <w:tc>
          <w:tcPr>
            <w:tcW w:w="2377" w:type="dxa"/>
          </w:tcPr>
          <w:p w14:paraId="63F6658C" w14:textId="32BEEEC9" w:rsidR="00D515AD" w:rsidRPr="006034BD" w:rsidRDefault="00D515AD" w:rsidP="00A468C2">
            <w:pPr>
              <w:rPr>
                <w:rFonts w:ascii="Arial" w:hAnsi="Arial" w:cs="Arial"/>
                <w:b/>
                <w:bCs/>
                <w:sz w:val="22"/>
                <w:szCs w:val="22"/>
              </w:rPr>
            </w:pPr>
            <w:r w:rsidRPr="006034BD">
              <w:rPr>
                <w:rFonts w:ascii="Arial" w:hAnsi="Arial" w:cs="Arial"/>
                <w:b/>
                <w:bCs/>
                <w:iCs/>
                <w:sz w:val="22"/>
                <w:szCs w:val="22"/>
              </w:rPr>
              <w:t>Lowest</w:t>
            </w:r>
          </w:p>
        </w:tc>
        <w:tc>
          <w:tcPr>
            <w:tcW w:w="2377" w:type="dxa"/>
          </w:tcPr>
          <w:p w14:paraId="7EA2A072" w14:textId="30D2E12B" w:rsidR="00D515AD" w:rsidRPr="00A468C2" w:rsidRDefault="00D515AD" w:rsidP="006034BD">
            <w:pPr>
              <w:jc w:val="center"/>
              <w:rPr>
                <w:rFonts w:ascii="Arial" w:hAnsi="Arial" w:cs="Arial"/>
                <w:sz w:val="22"/>
                <w:szCs w:val="22"/>
              </w:rPr>
            </w:pPr>
            <w:r>
              <w:rPr>
                <w:rFonts w:ascii="Arial" w:hAnsi="Arial" w:cs="Arial"/>
                <w:sz w:val="22"/>
                <w:szCs w:val="22"/>
              </w:rPr>
              <w:t>0.7%</w:t>
            </w:r>
          </w:p>
        </w:tc>
        <w:tc>
          <w:tcPr>
            <w:tcW w:w="2378" w:type="dxa"/>
          </w:tcPr>
          <w:p w14:paraId="47E35875" w14:textId="410F8F4E" w:rsidR="00D515AD" w:rsidRPr="00A468C2" w:rsidRDefault="00D515AD" w:rsidP="006034BD">
            <w:pPr>
              <w:jc w:val="center"/>
              <w:rPr>
                <w:rFonts w:ascii="Arial" w:hAnsi="Arial" w:cs="Arial"/>
                <w:sz w:val="22"/>
                <w:szCs w:val="22"/>
              </w:rPr>
            </w:pPr>
            <w:r>
              <w:rPr>
                <w:rFonts w:ascii="Arial" w:hAnsi="Arial" w:cs="Arial"/>
                <w:sz w:val="22"/>
                <w:szCs w:val="22"/>
              </w:rPr>
              <w:t>7.4%</w:t>
            </w:r>
          </w:p>
        </w:tc>
      </w:tr>
      <w:tr w:rsidR="00D515AD" w:rsidRPr="00A468C2" w14:paraId="417ED212" w14:textId="77777777" w:rsidTr="003E3C61">
        <w:trPr>
          <w:jc w:val="center"/>
        </w:trPr>
        <w:tc>
          <w:tcPr>
            <w:tcW w:w="2377" w:type="dxa"/>
          </w:tcPr>
          <w:p w14:paraId="6B413B74" w14:textId="61DB7048" w:rsidR="00D515AD" w:rsidRPr="006034BD" w:rsidRDefault="00D515AD" w:rsidP="00A468C2">
            <w:pPr>
              <w:rPr>
                <w:rFonts w:ascii="Arial" w:hAnsi="Arial" w:cs="Arial"/>
                <w:b/>
                <w:bCs/>
                <w:sz w:val="22"/>
                <w:szCs w:val="22"/>
              </w:rPr>
            </w:pPr>
            <w:r w:rsidRPr="006034BD">
              <w:rPr>
                <w:rFonts w:ascii="Arial" w:hAnsi="Arial" w:cs="Arial"/>
                <w:b/>
                <w:bCs/>
                <w:iCs/>
                <w:sz w:val="22"/>
                <w:szCs w:val="22"/>
              </w:rPr>
              <w:t>Second</w:t>
            </w:r>
          </w:p>
        </w:tc>
        <w:tc>
          <w:tcPr>
            <w:tcW w:w="2377" w:type="dxa"/>
          </w:tcPr>
          <w:p w14:paraId="4092CD99" w14:textId="175637E6" w:rsidR="00D515AD" w:rsidRPr="00A468C2" w:rsidRDefault="00D515AD" w:rsidP="006034BD">
            <w:pPr>
              <w:jc w:val="center"/>
              <w:rPr>
                <w:rFonts w:ascii="Arial" w:hAnsi="Arial" w:cs="Arial"/>
                <w:sz w:val="22"/>
                <w:szCs w:val="22"/>
              </w:rPr>
            </w:pPr>
            <w:r>
              <w:rPr>
                <w:rFonts w:ascii="Arial" w:hAnsi="Arial" w:cs="Arial"/>
                <w:sz w:val="22"/>
                <w:szCs w:val="22"/>
              </w:rPr>
              <w:t>4.8%</w:t>
            </w:r>
          </w:p>
        </w:tc>
        <w:tc>
          <w:tcPr>
            <w:tcW w:w="2378" w:type="dxa"/>
          </w:tcPr>
          <w:p w14:paraId="4C93144E" w14:textId="4EEF2751" w:rsidR="00D515AD" w:rsidRPr="00A468C2" w:rsidRDefault="00D515AD" w:rsidP="006034BD">
            <w:pPr>
              <w:jc w:val="center"/>
              <w:rPr>
                <w:rFonts w:ascii="Arial" w:hAnsi="Arial" w:cs="Arial"/>
                <w:sz w:val="22"/>
                <w:szCs w:val="22"/>
              </w:rPr>
            </w:pPr>
            <w:r>
              <w:rPr>
                <w:rFonts w:ascii="Arial" w:hAnsi="Arial" w:cs="Arial"/>
                <w:sz w:val="22"/>
                <w:szCs w:val="22"/>
              </w:rPr>
              <w:t>12.6%</w:t>
            </w:r>
          </w:p>
        </w:tc>
      </w:tr>
      <w:tr w:rsidR="00D515AD" w:rsidRPr="00A468C2" w14:paraId="638577CC" w14:textId="77777777" w:rsidTr="003E3C61">
        <w:trPr>
          <w:jc w:val="center"/>
        </w:trPr>
        <w:tc>
          <w:tcPr>
            <w:tcW w:w="2377" w:type="dxa"/>
          </w:tcPr>
          <w:p w14:paraId="394DDF4C" w14:textId="3A6F5D23" w:rsidR="00D515AD" w:rsidRPr="006034BD" w:rsidRDefault="00D515AD" w:rsidP="00A468C2">
            <w:pPr>
              <w:rPr>
                <w:rFonts w:ascii="Arial" w:hAnsi="Arial" w:cs="Arial"/>
                <w:b/>
                <w:bCs/>
                <w:sz w:val="22"/>
                <w:szCs w:val="22"/>
              </w:rPr>
            </w:pPr>
            <w:r w:rsidRPr="006034BD">
              <w:rPr>
                <w:rFonts w:ascii="Arial" w:hAnsi="Arial" w:cs="Arial"/>
                <w:b/>
                <w:bCs/>
                <w:iCs/>
                <w:sz w:val="22"/>
                <w:szCs w:val="22"/>
              </w:rPr>
              <w:t>Third</w:t>
            </w:r>
          </w:p>
        </w:tc>
        <w:tc>
          <w:tcPr>
            <w:tcW w:w="2377" w:type="dxa"/>
          </w:tcPr>
          <w:p w14:paraId="7B7C2984" w14:textId="24BCAC6E" w:rsidR="00D515AD" w:rsidRPr="00A468C2" w:rsidRDefault="00D515AD" w:rsidP="006034BD">
            <w:pPr>
              <w:jc w:val="center"/>
              <w:rPr>
                <w:rFonts w:ascii="Arial" w:hAnsi="Arial" w:cs="Arial"/>
                <w:sz w:val="22"/>
                <w:szCs w:val="22"/>
              </w:rPr>
            </w:pPr>
            <w:r>
              <w:rPr>
                <w:rFonts w:ascii="Arial" w:hAnsi="Arial" w:cs="Arial"/>
                <w:sz w:val="22"/>
                <w:szCs w:val="22"/>
              </w:rPr>
              <w:t>11.3%</w:t>
            </w:r>
          </w:p>
        </w:tc>
        <w:tc>
          <w:tcPr>
            <w:tcW w:w="2378" w:type="dxa"/>
          </w:tcPr>
          <w:p w14:paraId="0A9A7BA1" w14:textId="6CB0F24A" w:rsidR="00D515AD" w:rsidRPr="00A468C2" w:rsidRDefault="00D515AD" w:rsidP="006034BD">
            <w:pPr>
              <w:jc w:val="center"/>
              <w:rPr>
                <w:rFonts w:ascii="Arial" w:hAnsi="Arial" w:cs="Arial"/>
                <w:sz w:val="22"/>
                <w:szCs w:val="22"/>
              </w:rPr>
            </w:pPr>
            <w:r>
              <w:rPr>
                <w:rFonts w:ascii="Arial" w:hAnsi="Arial" w:cs="Arial"/>
                <w:sz w:val="22"/>
                <w:szCs w:val="22"/>
              </w:rPr>
              <w:t>17.2%</w:t>
            </w:r>
          </w:p>
        </w:tc>
      </w:tr>
      <w:tr w:rsidR="00D515AD" w:rsidRPr="00A468C2" w14:paraId="2380A69D" w14:textId="77777777" w:rsidTr="003E3C61">
        <w:trPr>
          <w:jc w:val="center"/>
        </w:trPr>
        <w:tc>
          <w:tcPr>
            <w:tcW w:w="2377" w:type="dxa"/>
          </w:tcPr>
          <w:p w14:paraId="1251C2AD" w14:textId="5D54DF88" w:rsidR="00D515AD" w:rsidRPr="006034BD" w:rsidRDefault="00D515AD" w:rsidP="00A468C2">
            <w:pPr>
              <w:rPr>
                <w:rFonts w:ascii="Arial" w:hAnsi="Arial" w:cs="Arial"/>
                <w:b/>
                <w:bCs/>
                <w:sz w:val="22"/>
                <w:szCs w:val="22"/>
              </w:rPr>
            </w:pPr>
            <w:r w:rsidRPr="006034BD">
              <w:rPr>
                <w:rFonts w:ascii="Arial" w:hAnsi="Arial" w:cs="Arial"/>
                <w:b/>
                <w:bCs/>
                <w:iCs/>
                <w:sz w:val="22"/>
                <w:szCs w:val="22"/>
              </w:rPr>
              <w:t>Fourth</w:t>
            </w:r>
          </w:p>
        </w:tc>
        <w:tc>
          <w:tcPr>
            <w:tcW w:w="2377" w:type="dxa"/>
          </w:tcPr>
          <w:p w14:paraId="65A61A19" w14:textId="7567AFC3" w:rsidR="00D515AD" w:rsidRPr="00A468C2" w:rsidRDefault="00D515AD" w:rsidP="006034BD">
            <w:pPr>
              <w:jc w:val="center"/>
              <w:rPr>
                <w:rFonts w:ascii="Arial" w:hAnsi="Arial" w:cs="Arial"/>
                <w:sz w:val="22"/>
                <w:szCs w:val="22"/>
              </w:rPr>
            </w:pPr>
            <w:r>
              <w:rPr>
                <w:rFonts w:ascii="Arial" w:hAnsi="Arial" w:cs="Arial"/>
                <w:sz w:val="22"/>
                <w:szCs w:val="22"/>
              </w:rPr>
              <w:t>20.5%</w:t>
            </w:r>
          </w:p>
        </w:tc>
        <w:tc>
          <w:tcPr>
            <w:tcW w:w="2378" w:type="dxa"/>
          </w:tcPr>
          <w:p w14:paraId="3EC8415F" w14:textId="1A107C19" w:rsidR="00D515AD" w:rsidRPr="00A468C2" w:rsidRDefault="00D515AD" w:rsidP="006034BD">
            <w:pPr>
              <w:jc w:val="center"/>
              <w:rPr>
                <w:rFonts w:ascii="Arial" w:hAnsi="Arial" w:cs="Arial"/>
                <w:sz w:val="22"/>
                <w:szCs w:val="22"/>
              </w:rPr>
            </w:pPr>
            <w:r>
              <w:rPr>
                <w:rFonts w:ascii="Arial" w:hAnsi="Arial" w:cs="Arial"/>
                <w:sz w:val="22"/>
                <w:szCs w:val="22"/>
              </w:rPr>
              <w:t>23.0%</w:t>
            </w:r>
          </w:p>
        </w:tc>
      </w:tr>
      <w:tr w:rsidR="00D515AD" w:rsidRPr="00A468C2" w14:paraId="7E29B29C" w14:textId="77777777" w:rsidTr="003E3C61">
        <w:trPr>
          <w:jc w:val="center"/>
        </w:trPr>
        <w:tc>
          <w:tcPr>
            <w:tcW w:w="2377" w:type="dxa"/>
          </w:tcPr>
          <w:p w14:paraId="595A062F" w14:textId="681BE04E" w:rsidR="00D515AD" w:rsidRPr="006034BD" w:rsidRDefault="00D515AD" w:rsidP="00A468C2">
            <w:pPr>
              <w:rPr>
                <w:rFonts w:ascii="Arial" w:hAnsi="Arial" w:cs="Arial"/>
                <w:b/>
                <w:bCs/>
                <w:iCs/>
                <w:sz w:val="22"/>
                <w:szCs w:val="22"/>
              </w:rPr>
            </w:pPr>
            <w:r w:rsidRPr="006034BD">
              <w:rPr>
                <w:rFonts w:ascii="Arial" w:hAnsi="Arial" w:cs="Arial"/>
                <w:b/>
                <w:bCs/>
                <w:iCs/>
                <w:sz w:val="22"/>
                <w:szCs w:val="22"/>
              </w:rPr>
              <w:t>Highest</w:t>
            </w:r>
          </w:p>
        </w:tc>
        <w:tc>
          <w:tcPr>
            <w:tcW w:w="2377" w:type="dxa"/>
          </w:tcPr>
          <w:p w14:paraId="6DAC1023" w14:textId="10F83F7E" w:rsidR="00D515AD" w:rsidRPr="00A468C2" w:rsidRDefault="00D515AD" w:rsidP="006034BD">
            <w:pPr>
              <w:jc w:val="center"/>
              <w:rPr>
                <w:rFonts w:ascii="Arial" w:hAnsi="Arial" w:cs="Arial"/>
                <w:sz w:val="22"/>
                <w:szCs w:val="22"/>
              </w:rPr>
            </w:pPr>
            <w:r>
              <w:rPr>
                <w:rFonts w:ascii="Arial" w:hAnsi="Arial" w:cs="Arial"/>
                <w:sz w:val="22"/>
                <w:szCs w:val="22"/>
              </w:rPr>
              <w:t>62.8%</w:t>
            </w:r>
          </w:p>
        </w:tc>
        <w:tc>
          <w:tcPr>
            <w:tcW w:w="2378" w:type="dxa"/>
          </w:tcPr>
          <w:p w14:paraId="3A4EDAB9" w14:textId="54150C70" w:rsidR="00D515AD" w:rsidRPr="00A468C2" w:rsidRDefault="00D515AD" w:rsidP="006034BD">
            <w:pPr>
              <w:jc w:val="center"/>
              <w:rPr>
                <w:rFonts w:ascii="Arial" w:hAnsi="Arial" w:cs="Arial"/>
                <w:sz w:val="22"/>
                <w:szCs w:val="22"/>
              </w:rPr>
            </w:pPr>
            <w:r>
              <w:rPr>
                <w:rFonts w:ascii="Arial" w:hAnsi="Arial" w:cs="Arial"/>
                <w:sz w:val="22"/>
                <w:szCs w:val="22"/>
              </w:rPr>
              <w:t>39.8%</w:t>
            </w:r>
          </w:p>
        </w:tc>
      </w:tr>
      <w:tr w:rsidR="00D515AD" w:rsidRPr="00A468C2" w14:paraId="02245D31" w14:textId="77777777" w:rsidTr="003E3C61">
        <w:trPr>
          <w:jc w:val="center"/>
        </w:trPr>
        <w:tc>
          <w:tcPr>
            <w:tcW w:w="2377" w:type="dxa"/>
          </w:tcPr>
          <w:p w14:paraId="4C670F6C" w14:textId="77777777" w:rsidR="00D515AD" w:rsidRPr="006034BD" w:rsidRDefault="00D515AD" w:rsidP="00A468C2">
            <w:pPr>
              <w:rPr>
                <w:rFonts w:ascii="Arial" w:hAnsi="Arial" w:cs="Arial"/>
                <w:b/>
                <w:bCs/>
                <w:iCs/>
                <w:sz w:val="22"/>
                <w:szCs w:val="22"/>
              </w:rPr>
            </w:pPr>
          </w:p>
        </w:tc>
        <w:tc>
          <w:tcPr>
            <w:tcW w:w="2377" w:type="dxa"/>
          </w:tcPr>
          <w:p w14:paraId="28C78CC9" w14:textId="77777777" w:rsidR="00D515AD" w:rsidRDefault="00D515AD" w:rsidP="006034BD">
            <w:pPr>
              <w:jc w:val="center"/>
              <w:rPr>
                <w:rFonts w:ascii="Arial" w:hAnsi="Arial" w:cs="Arial"/>
                <w:sz w:val="22"/>
                <w:szCs w:val="22"/>
              </w:rPr>
            </w:pPr>
          </w:p>
        </w:tc>
        <w:tc>
          <w:tcPr>
            <w:tcW w:w="2378" w:type="dxa"/>
          </w:tcPr>
          <w:p w14:paraId="21923C69" w14:textId="77777777" w:rsidR="00D515AD" w:rsidRDefault="00D515AD" w:rsidP="006034BD">
            <w:pPr>
              <w:jc w:val="center"/>
              <w:rPr>
                <w:rFonts w:ascii="Arial" w:hAnsi="Arial" w:cs="Arial"/>
                <w:sz w:val="22"/>
                <w:szCs w:val="22"/>
              </w:rPr>
            </w:pPr>
          </w:p>
        </w:tc>
      </w:tr>
      <w:tr w:rsidR="00D515AD" w:rsidRPr="00350DFA" w14:paraId="45D31DB7" w14:textId="77777777" w:rsidTr="003D63E4">
        <w:trPr>
          <w:jc w:val="center"/>
        </w:trPr>
        <w:tc>
          <w:tcPr>
            <w:tcW w:w="2377" w:type="dxa"/>
            <w:shd w:val="clear" w:color="auto" w:fill="F2F2F2" w:themeFill="background1" w:themeFillShade="F2"/>
          </w:tcPr>
          <w:p w14:paraId="4B27FDB9" w14:textId="088CD274" w:rsidR="00D515AD" w:rsidRPr="00350DFA" w:rsidRDefault="00D515AD" w:rsidP="00A468C2">
            <w:pPr>
              <w:rPr>
                <w:rFonts w:ascii="Arial" w:hAnsi="Arial" w:cs="Arial"/>
                <w:b/>
                <w:bCs/>
                <w:iCs/>
                <w:sz w:val="22"/>
                <w:szCs w:val="22"/>
              </w:rPr>
            </w:pPr>
            <w:r w:rsidRPr="00350DFA">
              <w:rPr>
                <w:rFonts w:ascii="Arial" w:hAnsi="Arial" w:cs="Arial"/>
                <w:b/>
                <w:bCs/>
                <w:iCs/>
                <w:sz w:val="22"/>
                <w:szCs w:val="22"/>
              </w:rPr>
              <w:t>Gini Co-efficient</w:t>
            </w:r>
          </w:p>
        </w:tc>
        <w:tc>
          <w:tcPr>
            <w:tcW w:w="2377" w:type="dxa"/>
            <w:shd w:val="clear" w:color="auto" w:fill="F2F2F2" w:themeFill="background1" w:themeFillShade="F2"/>
          </w:tcPr>
          <w:p w14:paraId="583D7E38" w14:textId="6DF5F9E6" w:rsidR="00D515AD" w:rsidRPr="00350DFA" w:rsidRDefault="00D515AD" w:rsidP="006034BD">
            <w:pPr>
              <w:jc w:val="center"/>
              <w:rPr>
                <w:rFonts w:ascii="Arial" w:hAnsi="Arial" w:cs="Arial"/>
                <w:b/>
                <w:bCs/>
                <w:sz w:val="22"/>
                <w:szCs w:val="22"/>
              </w:rPr>
            </w:pPr>
            <w:r w:rsidRPr="00350DFA">
              <w:rPr>
                <w:rFonts w:ascii="Arial" w:hAnsi="Arial" w:cs="Arial"/>
                <w:b/>
                <w:bCs/>
                <w:sz w:val="22"/>
                <w:szCs w:val="22"/>
              </w:rPr>
              <w:t>0.611</w:t>
            </w:r>
          </w:p>
        </w:tc>
        <w:tc>
          <w:tcPr>
            <w:tcW w:w="2378" w:type="dxa"/>
            <w:shd w:val="clear" w:color="auto" w:fill="F2F2F2" w:themeFill="background1" w:themeFillShade="F2"/>
          </w:tcPr>
          <w:p w14:paraId="499DCD20" w14:textId="3C0682F9" w:rsidR="00D515AD" w:rsidRPr="00350DFA" w:rsidRDefault="00D515AD" w:rsidP="006034BD">
            <w:pPr>
              <w:jc w:val="center"/>
              <w:rPr>
                <w:rFonts w:ascii="Arial" w:hAnsi="Arial" w:cs="Arial"/>
                <w:b/>
                <w:bCs/>
                <w:sz w:val="22"/>
                <w:szCs w:val="22"/>
              </w:rPr>
            </w:pPr>
            <w:r w:rsidRPr="00350DFA">
              <w:rPr>
                <w:rFonts w:ascii="Arial" w:hAnsi="Arial" w:cs="Arial"/>
                <w:b/>
                <w:bCs/>
                <w:sz w:val="22"/>
                <w:szCs w:val="22"/>
              </w:rPr>
              <w:t>0.324</w:t>
            </w:r>
          </w:p>
        </w:tc>
      </w:tr>
    </w:tbl>
    <w:p w14:paraId="5F8B556A" w14:textId="7F58A908" w:rsidR="005E7C6D" w:rsidRPr="00350DFA" w:rsidRDefault="005E7C6D" w:rsidP="00FA0CE2">
      <w:pPr>
        <w:rPr>
          <w:b/>
          <w:bCs/>
          <w:sz w:val="22"/>
          <w:szCs w:val="22"/>
        </w:rPr>
      </w:pPr>
    </w:p>
    <w:p w14:paraId="498F58DF" w14:textId="406AEBDD" w:rsidR="00FA0CE2" w:rsidRPr="002E6391" w:rsidRDefault="002E6391" w:rsidP="003A2195">
      <w:pPr>
        <w:pStyle w:val="ListParagraph"/>
        <w:numPr>
          <w:ilvl w:val="0"/>
          <w:numId w:val="7"/>
        </w:numPr>
        <w:tabs>
          <w:tab w:val="left" w:pos="851"/>
          <w:tab w:val="left" w:pos="1418"/>
          <w:tab w:val="left" w:pos="2126"/>
          <w:tab w:val="left" w:pos="2835"/>
          <w:tab w:val="left" w:pos="4820"/>
          <w:tab w:val="right" w:pos="9356"/>
        </w:tabs>
        <w:rPr>
          <w:rFonts w:ascii="Arial" w:eastAsiaTheme="minorEastAsia" w:hAnsi="Arial" w:cs="Arial"/>
          <w:bCs/>
          <w:sz w:val="22"/>
          <w:szCs w:val="22"/>
          <w:lang w:eastAsia="ja-JP"/>
        </w:rPr>
      </w:pPr>
      <w:r w:rsidRPr="002E6391">
        <w:rPr>
          <w:rFonts w:ascii="Arial" w:eastAsiaTheme="minorEastAsia" w:hAnsi="Arial" w:cs="Arial"/>
          <w:bCs/>
          <w:sz w:val="22"/>
          <w:szCs w:val="22"/>
          <w:lang w:eastAsia="ja-JP"/>
        </w:rPr>
        <w:t>State the following</w:t>
      </w:r>
      <w:r w:rsidR="00F7676D">
        <w:rPr>
          <w:rFonts w:ascii="Arial" w:eastAsiaTheme="minorEastAsia" w:hAnsi="Arial" w:cs="Arial"/>
          <w:bCs/>
          <w:sz w:val="22"/>
          <w:szCs w:val="22"/>
          <w:lang w:eastAsia="ja-JP"/>
        </w:rPr>
        <w:t xml:space="preserve"> </w:t>
      </w:r>
      <w:r w:rsidR="00F7676D">
        <w:rPr>
          <w:rFonts w:ascii="Arial" w:eastAsiaTheme="minorEastAsia" w:hAnsi="Arial" w:cs="Arial"/>
          <w:bCs/>
          <w:sz w:val="22"/>
          <w:szCs w:val="22"/>
          <w:lang w:eastAsia="ja-JP"/>
        </w:rPr>
        <w:tab/>
      </w:r>
      <w:r w:rsidR="00F7676D">
        <w:rPr>
          <w:rFonts w:ascii="Arial" w:eastAsiaTheme="minorEastAsia" w:hAnsi="Arial" w:cs="Arial"/>
          <w:bCs/>
          <w:sz w:val="22"/>
          <w:szCs w:val="22"/>
          <w:lang w:eastAsia="ja-JP"/>
        </w:rPr>
        <w:tab/>
      </w:r>
      <w:r w:rsidR="00F7676D">
        <w:rPr>
          <w:rFonts w:ascii="Arial" w:eastAsiaTheme="minorEastAsia" w:hAnsi="Arial" w:cs="Arial"/>
          <w:bCs/>
          <w:sz w:val="22"/>
          <w:szCs w:val="22"/>
          <w:lang w:eastAsia="ja-JP"/>
        </w:rPr>
        <w:tab/>
        <w:t>(1 mark)</w:t>
      </w:r>
    </w:p>
    <w:p w14:paraId="25F77BFA" w14:textId="225BFD30" w:rsidR="002E6391" w:rsidRPr="002E6391" w:rsidRDefault="002E6391" w:rsidP="002E639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3E0CEC56" w14:textId="71116F3D" w:rsidR="002E6391" w:rsidRDefault="00F7676D" w:rsidP="003A2195">
      <w:pPr>
        <w:pStyle w:val="ListParagraph"/>
        <w:numPr>
          <w:ilvl w:val="0"/>
          <w:numId w:val="8"/>
        </w:numPr>
        <w:tabs>
          <w:tab w:val="left" w:pos="851"/>
          <w:tab w:val="left" w:pos="1418"/>
          <w:tab w:val="left" w:pos="2126"/>
          <w:tab w:val="left" w:pos="2835"/>
          <w:tab w:val="left" w:pos="4820"/>
          <w:tab w:val="right" w:pos="9356"/>
        </w:tabs>
        <w:rPr>
          <w:rFonts w:ascii="Arial" w:eastAsiaTheme="minorEastAsia" w:hAnsi="Arial" w:cs="Arial"/>
          <w:bCs/>
          <w:sz w:val="22"/>
          <w:szCs w:val="22"/>
          <w:lang w:eastAsia="ja-JP"/>
        </w:rPr>
      </w:pPr>
      <w:r>
        <w:rPr>
          <w:rFonts w:ascii="Arial" w:eastAsiaTheme="minorEastAsia" w:hAnsi="Arial" w:cs="Arial"/>
          <w:bCs/>
          <w:sz w:val="22"/>
          <w:szCs w:val="22"/>
          <w:lang w:eastAsia="ja-JP"/>
        </w:rPr>
        <w:t xml:space="preserve">Percentage of </w:t>
      </w:r>
      <w:r w:rsidR="009F6516">
        <w:rPr>
          <w:rFonts w:ascii="Arial" w:eastAsiaTheme="minorEastAsia" w:hAnsi="Arial" w:cs="Arial"/>
          <w:bCs/>
          <w:sz w:val="22"/>
          <w:szCs w:val="22"/>
          <w:lang w:eastAsia="ja-JP"/>
        </w:rPr>
        <w:t xml:space="preserve">wealth </w:t>
      </w:r>
      <w:r>
        <w:rPr>
          <w:rFonts w:ascii="Arial" w:eastAsiaTheme="minorEastAsia" w:hAnsi="Arial" w:cs="Arial"/>
          <w:bCs/>
          <w:sz w:val="22"/>
          <w:szCs w:val="22"/>
          <w:lang w:eastAsia="ja-JP"/>
        </w:rPr>
        <w:t>of the highest 40% of households ____________________</w:t>
      </w:r>
      <w:r w:rsidR="00B651D2">
        <w:rPr>
          <w:rFonts w:ascii="Arial" w:eastAsiaTheme="minorEastAsia" w:hAnsi="Arial" w:cs="Arial"/>
          <w:bCs/>
          <w:sz w:val="22"/>
          <w:szCs w:val="22"/>
          <w:lang w:eastAsia="ja-JP"/>
        </w:rPr>
        <w:t>______</w:t>
      </w:r>
    </w:p>
    <w:p w14:paraId="62EBF7F3" w14:textId="77777777" w:rsidR="00F7676D" w:rsidRDefault="00F7676D" w:rsidP="00F7676D">
      <w:pPr>
        <w:pStyle w:val="ListParagraph"/>
        <w:tabs>
          <w:tab w:val="left" w:pos="851"/>
          <w:tab w:val="left" w:pos="1418"/>
          <w:tab w:val="left" w:pos="2126"/>
          <w:tab w:val="left" w:pos="2835"/>
          <w:tab w:val="left" w:pos="4820"/>
          <w:tab w:val="right" w:pos="9356"/>
        </w:tabs>
        <w:ind w:left="1080"/>
        <w:rPr>
          <w:rFonts w:ascii="Arial" w:eastAsiaTheme="minorEastAsia" w:hAnsi="Arial" w:cs="Arial"/>
          <w:bCs/>
          <w:sz w:val="22"/>
          <w:szCs w:val="22"/>
          <w:lang w:eastAsia="ja-JP"/>
        </w:rPr>
      </w:pPr>
    </w:p>
    <w:p w14:paraId="4665057F" w14:textId="2ABF7BA8" w:rsidR="00F7676D" w:rsidRPr="002E6391" w:rsidRDefault="00F7676D" w:rsidP="003A2195">
      <w:pPr>
        <w:pStyle w:val="ListParagraph"/>
        <w:numPr>
          <w:ilvl w:val="0"/>
          <w:numId w:val="8"/>
        </w:numPr>
        <w:tabs>
          <w:tab w:val="left" w:pos="851"/>
          <w:tab w:val="left" w:pos="1418"/>
          <w:tab w:val="left" w:pos="2126"/>
          <w:tab w:val="left" w:pos="2835"/>
          <w:tab w:val="left" w:pos="4820"/>
          <w:tab w:val="right" w:pos="9356"/>
        </w:tabs>
        <w:rPr>
          <w:rFonts w:ascii="Arial" w:eastAsiaTheme="minorEastAsia" w:hAnsi="Arial" w:cs="Arial"/>
          <w:bCs/>
          <w:sz w:val="22"/>
          <w:szCs w:val="22"/>
          <w:lang w:eastAsia="ja-JP"/>
        </w:rPr>
      </w:pPr>
      <w:r>
        <w:rPr>
          <w:rFonts w:ascii="Arial" w:eastAsiaTheme="minorEastAsia" w:hAnsi="Arial" w:cs="Arial"/>
          <w:bCs/>
          <w:sz w:val="22"/>
          <w:szCs w:val="22"/>
          <w:lang w:eastAsia="ja-JP"/>
        </w:rPr>
        <w:t xml:space="preserve">Percentage of </w:t>
      </w:r>
      <w:r w:rsidR="009F6516">
        <w:rPr>
          <w:rFonts w:ascii="Arial" w:eastAsiaTheme="minorEastAsia" w:hAnsi="Arial" w:cs="Arial"/>
          <w:bCs/>
          <w:sz w:val="22"/>
          <w:szCs w:val="22"/>
          <w:lang w:eastAsia="ja-JP"/>
        </w:rPr>
        <w:t>income</w:t>
      </w:r>
      <w:r>
        <w:rPr>
          <w:rFonts w:ascii="Arial" w:eastAsiaTheme="minorEastAsia" w:hAnsi="Arial" w:cs="Arial"/>
          <w:bCs/>
          <w:sz w:val="22"/>
          <w:szCs w:val="22"/>
          <w:lang w:eastAsia="ja-JP"/>
        </w:rPr>
        <w:t xml:space="preserve"> of the lowest 40% of households __________________________</w:t>
      </w:r>
    </w:p>
    <w:p w14:paraId="2736EA97" w14:textId="03D97CF1" w:rsidR="00F7676D" w:rsidRDefault="00F7676D" w:rsidP="002E639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499ADD37" w14:textId="202FCA11" w:rsidR="00F7676D" w:rsidRDefault="00F7676D" w:rsidP="002E639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6467B0C9" w14:textId="457C8944" w:rsidR="00405159" w:rsidRDefault="00A259AD" w:rsidP="003A2195">
      <w:pPr>
        <w:pStyle w:val="ListParagraph"/>
        <w:numPr>
          <w:ilvl w:val="0"/>
          <w:numId w:val="7"/>
        </w:numPr>
        <w:tabs>
          <w:tab w:val="left" w:pos="851"/>
          <w:tab w:val="left" w:pos="1418"/>
          <w:tab w:val="left" w:pos="2126"/>
          <w:tab w:val="left" w:pos="2835"/>
          <w:tab w:val="left" w:pos="4820"/>
          <w:tab w:val="right" w:pos="9356"/>
        </w:tabs>
        <w:rPr>
          <w:rFonts w:ascii="Arial" w:eastAsiaTheme="minorEastAsia" w:hAnsi="Arial" w:cs="Arial"/>
          <w:bCs/>
          <w:sz w:val="22"/>
          <w:szCs w:val="22"/>
          <w:lang w:eastAsia="ja-JP"/>
        </w:rPr>
      </w:pPr>
      <w:r>
        <w:rPr>
          <w:rFonts w:ascii="Arial" w:eastAsiaTheme="minorEastAsia" w:hAnsi="Arial" w:cs="Arial"/>
          <w:bCs/>
          <w:sz w:val="22"/>
          <w:szCs w:val="22"/>
          <w:lang w:eastAsia="ja-JP"/>
        </w:rPr>
        <w:t xml:space="preserve">Outline </w:t>
      </w:r>
      <w:r w:rsidR="00405159">
        <w:rPr>
          <w:rFonts w:ascii="Arial" w:eastAsiaTheme="minorEastAsia" w:hAnsi="Arial" w:cs="Arial"/>
          <w:bCs/>
          <w:sz w:val="22"/>
          <w:szCs w:val="22"/>
          <w:lang w:eastAsia="ja-JP"/>
        </w:rPr>
        <w:t>the difference between income and wealth</w:t>
      </w:r>
      <w:r w:rsidR="00B71901">
        <w:rPr>
          <w:rFonts w:ascii="Arial" w:eastAsiaTheme="minorEastAsia" w:hAnsi="Arial" w:cs="Arial"/>
          <w:bCs/>
          <w:sz w:val="22"/>
          <w:szCs w:val="22"/>
          <w:lang w:eastAsia="ja-JP"/>
        </w:rPr>
        <w:t xml:space="preserve"> </w:t>
      </w:r>
      <w:r w:rsidR="00B71901">
        <w:rPr>
          <w:rFonts w:ascii="Arial" w:eastAsiaTheme="minorEastAsia" w:hAnsi="Arial" w:cs="Arial"/>
          <w:bCs/>
          <w:sz w:val="22"/>
          <w:szCs w:val="22"/>
          <w:lang w:eastAsia="ja-JP"/>
        </w:rPr>
        <w:tab/>
        <w:t>(2 marks)</w:t>
      </w:r>
    </w:p>
    <w:p w14:paraId="5D9BB787" w14:textId="5DDD992F" w:rsidR="00B71901" w:rsidRDefault="00B71901"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61D8711C" w14:textId="6B729879" w:rsidR="00B71901" w:rsidRDefault="00B71901" w:rsidP="00B71901">
      <w:pPr>
        <w:pStyle w:val="ListParagraph"/>
        <w:tabs>
          <w:tab w:val="left" w:pos="851"/>
          <w:tab w:val="left" w:pos="1418"/>
          <w:tab w:val="left" w:pos="2126"/>
          <w:tab w:val="left" w:pos="2835"/>
          <w:tab w:val="left" w:pos="4820"/>
          <w:tab w:val="right" w:pos="9356"/>
        </w:tabs>
        <w:spacing w:line="480" w:lineRule="auto"/>
        <w:ind w:left="360"/>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w:t>
      </w:r>
    </w:p>
    <w:p w14:paraId="17C70C5A" w14:textId="640316DE" w:rsidR="00B71901" w:rsidRDefault="00B71901"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1C8230B2" w14:textId="45513343" w:rsidR="003E3C61" w:rsidRPr="003E3C61" w:rsidRDefault="003E3C61" w:rsidP="003A2195">
      <w:pPr>
        <w:pStyle w:val="ListParagraph"/>
        <w:numPr>
          <w:ilvl w:val="0"/>
          <w:numId w:val="7"/>
        </w:numPr>
        <w:rPr>
          <w:rFonts w:ascii="Arial" w:hAnsi="Arial" w:cs="Arial"/>
          <w:color w:val="000000"/>
          <w:lang w:eastAsia="en-AU"/>
        </w:rPr>
      </w:pPr>
      <w:r w:rsidRPr="003E3C61">
        <w:rPr>
          <w:rFonts w:ascii="Arial" w:hAnsi="Arial" w:cs="Arial"/>
          <w:color w:val="000000"/>
          <w:sz w:val="22"/>
          <w:szCs w:val="22"/>
          <w:lang w:eastAsia="en-AU"/>
        </w:rPr>
        <w:t xml:space="preserve">On the grid below, construct a Lorenz Curve for income and for wealth distribution in </w:t>
      </w:r>
      <w:r w:rsidR="00896C0B">
        <w:rPr>
          <w:rFonts w:ascii="Arial" w:hAnsi="Arial" w:cs="Arial"/>
          <w:color w:val="000000"/>
          <w:sz w:val="22"/>
          <w:szCs w:val="22"/>
          <w:lang w:eastAsia="en-AU"/>
        </w:rPr>
        <w:t>Australia</w:t>
      </w:r>
      <w:r w:rsidRPr="003E3C61">
        <w:rPr>
          <w:rFonts w:ascii="Arial" w:hAnsi="Arial" w:cs="Arial"/>
          <w:color w:val="000000"/>
          <w:lang w:eastAsia="en-AU"/>
        </w:rPr>
        <w:tab/>
      </w:r>
      <w:r w:rsidRPr="003E3C61">
        <w:rPr>
          <w:rFonts w:ascii="Arial" w:hAnsi="Arial" w:cs="Arial"/>
          <w:color w:val="000000"/>
          <w:lang w:eastAsia="en-AU"/>
        </w:rPr>
        <w:tab/>
      </w:r>
      <w:r w:rsidRPr="003E3C61">
        <w:rPr>
          <w:rFonts w:ascii="Arial" w:hAnsi="Arial" w:cs="Arial"/>
          <w:color w:val="000000"/>
          <w:lang w:eastAsia="en-AU"/>
        </w:rPr>
        <w:tab/>
      </w:r>
      <w:r w:rsidRPr="003E3C61">
        <w:rPr>
          <w:rFonts w:ascii="Arial" w:hAnsi="Arial" w:cs="Arial"/>
          <w:color w:val="000000"/>
          <w:lang w:eastAsia="en-AU"/>
        </w:rPr>
        <w:tab/>
      </w:r>
      <w:r w:rsidRPr="003E3C61">
        <w:rPr>
          <w:rFonts w:ascii="Arial" w:hAnsi="Arial" w:cs="Arial"/>
          <w:color w:val="000000"/>
          <w:lang w:eastAsia="en-AU"/>
        </w:rPr>
        <w:tab/>
      </w:r>
      <w:r w:rsidRPr="003E3C61">
        <w:rPr>
          <w:rFonts w:ascii="Arial" w:hAnsi="Arial" w:cs="Arial"/>
          <w:color w:val="000000"/>
          <w:lang w:eastAsia="en-AU"/>
        </w:rPr>
        <w:tab/>
      </w:r>
      <w:r>
        <w:rPr>
          <w:rFonts w:ascii="Arial" w:hAnsi="Arial" w:cs="Arial"/>
          <w:color w:val="000000"/>
          <w:lang w:eastAsia="en-AU"/>
        </w:rPr>
        <w:tab/>
      </w:r>
      <w:r>
        <w:rPr>
          <w:rFonts w:ascii="Arial" w:hAnsi="Arial" w:cs="Arial"/>
          <w:color w:val="000000"/>
          <w:lang w:eastAsia="en-AU"/>
        </w:rPr>
        <w:tab/>
      </w:r>
      <w:r>
        <w:rPr>
          <w:rFonts w:ascii="Arial" w:hAnsi="Arial" w:cs="Arial"/>
          <w:color w:val="000000"/>
          <w:lang w:eastAsia="en-AU"/>
        </w:rPr>
        <w:tab/>
      </w:r>
      <w:r w:rsidRPr="003E3C61">
        <w:rPr>
          <w:rFonts w:ascii="Arial" w:hAnsi="Arial" w:cs="Arial"/>
          <w:color w:val="000000"/>
          <w:lang w:eastAsia="en-AU"/>
        </w:rPr>
        <w:tab/>
      </w:r>
      <w:r w:rsidR="00896C0B">
        <w:rPr>
          <w:rFonts w:ascii="Arial" w:hAnsi="Arial" w:cs="Arial"/>
          <w:color w:val="000000"/>
          <w:lang w:eastAsia="en-AU"/>
        </w:rPr>
        <w:tab/>
      </w:r>
      <w:r w:rsidR="00896C0B">
        <w:rPr>
          <w:rFonts w:ascii="Arial" w:hAnsi="Arial" w:cs="Arial"/>
          <w:color w:val="000000"/>
          <w:lang w:eastAsia="en-AU"/>
        </w:rPr>
        <w:tab/>
      </w:r>
      <w:r w:rsidR="00896C0B">
        <w:rPr>
          <w:rFonts w:ascii="Arial" w:hAnsi="Arial" w:cs="Arial"/>
          <w:color w:val="000000"/>
          <w:lang w:eastAsia="en-AU"/>
        </w:rPr>
        <w:tab/>
      </w:r>
      <w:r w:rsidR="00896C0B">
        <w:rPr>
          <w:rFonts w:ascii="Arial" w:hAnsi="Arial" w:cs="Arial"/>
          <w:color w:val="000000"/>
          <w:lang w:eastAsia="en-AU"/>
        </w:rPr>
        <w:tab/>
      </w:r>
      <w:r w:rsidR="00896C0B">
        <w:rPr>
          <w:rFonts w:ascii="Arial" w:hAnsi="Arial" w:cs="Arial"/>
          <w:color w:val="000000"/>
          <w:lang w:eastAsia="en-AU"/>
        </w:rPr>
        <w:tab/>
      </w:r>
      <w:r w:rsidRPr="003E3C61">
        <w:rPr>
          <w:rFonts w:ascii="Arial" w:hAnsi="Arial" w:cs="Arial"/>
          <w:color w:val="000000"/>
          <w:lang w:eastAsia="en-AU"/>
        </w:rPr>
        <w:t>(</w:t>
      </w:r>
      <w:r w:rsidR="004A38CF">
        <w:rPr>
          <w:rFonts w:ascii="Arial" w:hAnsi="Arial" w:cs="Arial"/>
          <w:color w:val="000000"/>
          <w:lang w:eastAsia="en-AU"/>
        </w:rPr>
        <w:t>3</w:t>
      </w:r>
      <w:r w:rsidRPr="003E3C61">
        <w:rPr>
          <w:rFonts w:ascii="Arial" w:hAnsi="Arial" w:cs="Arial"/>
          <w:color w:val="000000"/>
          <w:lang w:eastAsia="en-AU"/>
        </w:rPr>
        <w:t xml:space="preserve"> marks)</w:t>
      </w:r>
    </w:p>
    <w:p w14:paraId="396629CA" w14:textId="6BDBA343" w:rsidR="00CA75D8" w:rsidRDefault="00896C0B"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r>
        <w:rPr>
          <w:noProof/>
        </w:rPr>
        <w:drawing>
          <wp:anchor distT="0" distB="0" distL="114300" distR="114300" simplePos="0" relativeHeight="251823104" behindDoc="1" locked="0" layoutInCell="1" allowOverlap="1" wp14:anchorId="65759E6E" wp14:editId="64D75DCE">
            <wp:simplePos x="0" y="0"/>
            <wp:positionH relativeFrom="margin">
              <wp:align>center</wp:align>
            </wp:positionH>
            <wp:positionV relativeFrom="paragraph">
              <wp:posOffset>113700</wp:posOffset>
            </wp:positionV>
            <wp:extent cx="3833495" cy="3165475"/>
            <wp:effectExtent l="0" t="0" r="0" b="0"/>
            <wp:wrapTight wrapText="bothSides">
              <wp:wrapPolygon edited="0">
                <wp:start x="0" y="0"/>
                <wp:lineTo x="0" y="21448"/>
                <wp:lineTo x="21468" y="21448"/>
                <wp:lineTo x="21468" y="0"/>
                <wp:lineTo x="0" y="0"/>
              </wp:wrapPolygon>
            </wp:wrapTight>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6"/>
                    <a:stretch>
                      <a:fillRect/>
                    </a:stretch>
                  </pic:blipFill>
                  <pic:spPr>
                    <a:xfrm>
                      <a:off x="0" y="0"/>
                      <a:ext cx="3833495" cy="3165475"/>
                    </a:xfrm>
                    <a:prstGeom prst="rect">
                      <a:avLst/>
                    </a:prstGeom>
                  </pic:spPr>
                </pic:pic>
              </a:graphicData>
            </a:graphic>
            <wp14:sizeRelH relativeFrom="page">
              <wp14:pctWidth>0</wp14:pctWidth>
            </wp14:sizeRelH>
            <wp14:sizeRelV relativeFrom="page">
              <wp14:pctHeight>0</wp14:pctHeight>
            </wp14:sizeRelV>
          </wp:anchor>
        </w:drawing>
      </w:r>
    </w:p>
    <w:p w14:paraId="7125FACC" w14:textId="2B8DC316" w:rsidR="00CA75D8" w:rsidRDefault="00CA75D8"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53841648" w14:textId="46E33317" w:rsidR="00CA75D8" w:rsidRDefault="00CA75D8"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757E6A59" w14:textId="48183267" w:rsidR="00CA75D8" w:rsidRDefault="00CA75D8"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07FF65D4" w14:textId="010D98AF" w:rsidR="00CA75D8" w:rsidRDefault="00CA75D8"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3DD4F78A" w14:textId="418124E6"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0142CD64" w14:textId="77BB60FD"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6A84BB46" w14:textId="7114C404"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44B0B1EF" w14:textId="49A6E7A1"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2310E21C" w14:textId="59BEFEBF"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0F3FD688" w14:textId="1F15DD86"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24E02769" w14:textId="472317A6"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3AF566CF" w14:textId="7375DD9A"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0BC344F3" w14:textId="5D38D63F"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68802306" w14:textId="16CC8BDA"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401DE889" w14:textId="35369036"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0947426F" w14:textId="77777777" w:rsidR="00896C0B" w:rsidRDefault="00896C0B"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6F258F10" w14:textId="1A6C817C"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4FB04451" w14:textId="77777777" w:rsidR="00C73F4C" w:rsidRDefault="00C73F4C"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698078B2" w14:textId="00A3428C" w:rsidR="00303385" w:rsidRDefault="00303385" w:rsidP="00B7190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3F5C223E" w14:textId="76C6EAA8" w:rsidR="00D530D3" w:rsidRDefault="00FE4E9E" w:rsidP="003A2195">
      <w:pPr>
        <w:pStyle w:val="ListParagraph"/>
        <w:numPr>
          <w:ilvl w:val="0"/>
          <w:numId w:val="7"/>
        </w:numPr>
        <w:tabs>
          <w:tab w:val="left" w:pos="851"/>
          <w:tab w:val="left" w:pos="1418"/>
          <w:tab w:val="left" w:pos="2126"/>
          <w:tab w:val="left" w:pos="2835"/>
          <w:tab w:val="left" w:pos="4820"/>
          <w:tab w:val="right" w:pos="9356"/>
        </w:tabs>
        <w:rPr>
          <w:rFonts w:ascii="Arial" w:eastAsiaTheme="minorEastAsia" w:hAnsi="Arial" w:cs="Arial"/>
          <w:bCs/>
          <w:sz w:val="22"/>
          <w:szCs w:val="22"/>
          <w:lang w:eastAsia="ja-JP"/>
        </w:rPr>
      </w:pPr>
      <w:r>
        <w:rPr>
          <w:rFonts w:ascii="Arial" w:eastAsiaTheme="minorEastAsia" w:hAnsi="Arial" w:cs="Arial"/>
          <w:bCs/>
          <w:sz w:val="22"/>
          <w:szCs w:val="22"/>
          <w:lang w:eastAsia="ja-JP"/>
        </w:rPr>
        <w:lastRenderedPageBreak/>
        <w:t xml:space="preserve">Describe and account for the large discrepancy between the income and wealth Gini coefficients for Australia </w:t>
      </w:r>
      <w:r w:rsidR="00D450A1">
        <w:rPr>
          <w:rFonts w:ascii="Arial" w:eastAsiaTheme="minorEastAsia" w:hAnsi="Arial" w:cs="Arial"/>
          <w:bCs/>
          <w:sz w:val="22"/>
          <w:szCs w:val="22"/>
          <w:lang w:eastAsia="ja-JP"/>
        </w:rPr>
        <w:tab/>
      </w:r>
      <w:r w:rsidR="00D450A1">
        <w:rPr>
          <w:rFonts w:ascii="Arial" w:eastAsiaTheme="minorEastAsia" w:hAnsi="Arial" w:cs="Arial"/>
          <w:bCs/>
          <w:sz w:val="22"/>
          <w:szCs w:val="22"/>
          <w:lang w:eastAsia="ja-JP"/>
        </w:rPr>
        <w:tab/>
      </w:r>
      <w:r w:rsidR="00D450A1">
        <w:rPr>
          <w:rFonts w:ascii="Arial" w:eastAsiaTheme="minorEastAsia" w:hAnsi="Arial" w:cs="Arial"/>
          <w:bCs/>
          <w:sz w:val="22"/>
          <w:szCs w:val="22"/>
          <w:lang w:eastAsia="ja-JP"/>
        </w:rPr>
        <w:tab/>
      </w:r>
      <w:r>
        <w:rPr>
          <w:rFonts w:ascii="Arial" w:eastAsiaTheme="minorEastAsia" w:hAnsi="Arial" w:cs="Arial"/>
          <w:bCs/>
          <w:sz w:val="22"/>
          <w:szCs w:val="22"/>
          <w:lang w:eastAsia="ja-JP"/>
        </w:rPr>
        <w:t>(</w:t>
      </w:r>
      <w:r w:rsidR="00D450A1">
        <w:rPr>
          <w:rFonts w:ascii="Arial" w:eastAsiaTheme="minorEastAsia" w:hAnsi="Arial" w:cs="Arial"/>
          <w:bCs/>
          <w:sz w:val="22"/>
          <w:szCs w:val="22"/>
          <w:lang w:eastAsia="ja-JP"/>
        </w:rPr>
        <w:t>3 marks)</w:t>
      </w:r>
    </w:p>
    <w:p w14:paraId="48251DC6" w14:textId="52F420C0" w:rsidR="00D450A1" w:rsidRDefault="00D450A1" w:rsidP="00D450A1">
      <w:pPr>
        <w:pStyle w:val="ListParagraph"/>
        <w:tabs>
          <w:tab w:val="left" w:pos="851"/>
          <w:tab w:val="left" w:pos="1418"/>
          <w:tab w:val="left" w:pos="2126"/>
          <w:tab w:val="left" w:pos="2835"/>
          <w:tab w:val="left" w:pos="4820"/>
          <w:tab w:val="right" w:pos="9356"/>
        </w:tabs>
        <w:ind w:left="360"/>
        <w:rPr>
          <w:rFonts w:ascii="Arial" w:eastAsiaTheme="minorEastAsia" w:hAnsi="Arial" w:cs="Arial"/>
          <w:bCs/>
          <w:sz w:val="22"/>
          <w:szCs w:val="22"/>
          <w:lang w:eastAsia="ja-JP"/>
        </w:rPr>
      </w:pPr>
    </w:p>
    <w:p w14:paraId="1C6B37D9" w14:textId="4CBBC95A" w:rsidR="007E3AB0" w:rsidRPr="006F5C84" w:rsidRDefault="007E3AB0" w:rsidP="007E3AB0">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22B63">
        <w:rPr>
          <w:rFonts w:ascii="Arial" w:eastAsiaTheme="minorEastAsia" w:hAnsi="Arial" w:cs="Arial"/>
          <w:bCs/>
          <w:sz w:val="22"/>
          <w:szCs w:val="22"/>
          <w:lang w:eastAsia="ja-JP"/>
        </w:rPr>
        <w:t>_</w:t>
      </w:r>
    </w:p>
    <w:p w14:paraId="4D195409" w14:textId="3A147F15" w:rsidR="004530C1" w:rsidRDefault="004530C1" w:rsidP="003A2195">
      <w:pPr>
        <w:pStyle w:val="ListParagraph"/>
        <w:numPr>
          <w:ilvl w:val="0"/>
          <w:numId w:val="7"/>
        </w:numPr>
        <w:tabs>
          <w:tab w:val="left" w:pos="851"/>
          <w:tab w:val="left" w:pos="1418"/>
          <w:tab w:val="left" w:pos="2126"/>
          <w:tab w:val="left" w:pos="2835"/>
          <w:tab w:val="left" w:pos="4820"/>
          <w:tab w:val="right" w:pos="9356"/>
        </w:tabs>
        <w:rPr>
          <w:rFonts w:ascii="Arial" w:eastAsiaTheme="minorEastAsia" w:hAnsi="Arial" w:cs="Arial"/>
          <w:bCs/>
          <w:sz w:val="22"/>
          <w:szCs w:val="22"/>
          <w:lang w:eastAsia="ja-JP"/>
        </w:rPr>
      </w:pPr>
      <w:r w:rsidRPr="00E64714">
        <w:rPr>
          <w:rFonts w:ascii="Arial" w:eastAsiaTheme="minorEastAsia" w:hAnsi="Arial" w:cs="Arial"/>
          <w:bCs/>
          <w:i/>
          <w:iCs/>
          <w:sz w:val="22"/>
          <w:szCs w:val="22"/>
          <w:lang w:eastAsia="ja-JP"/>
        </w:rPr>
        <w:t>‘Many Economists believe Australia should lift the GST from 10% to 12.5%</w:t>
      </w:r>
      <w:r w:rsidR="00B71901" w:rsidRPr="00E64714">
        <w:rPr>
          <w:rFonts w:ascii="Arial" w:eastAsiaTheme="minorEastAsia" w:hAnsi="Arial" w:cs="Arial"/>
          <w:bCs/>
          <w:i/>
          <w:iCs/>
          <w:sz w:val="22"/>
          <w:szCs w:val="22"/>
          <w:lang w:eastAsia="ja-JP"/>
        </w:rPr>
        <w:t xml:space="preserve"> to </w:t>
      </w:r>
      <w:r w:rsidR="00E64714" w:rsidRPr="00E64714">
        <w:rPr>
          <w:rFonts w:ascii="Arial" w:eastAsiaTheme="minorEastAsia" w:hAnsi="Arial" w:cs="Arial"/>
          <w:bCs/>
          <w:i/>
          <w:iCs/>
          <w:sz w:val="22"/>
          <w:szCs w:val="22"/>
          <w:lang w:eastAsia="ja-JP"/>
        </w:rPr>
        <w:t>give the government a larger tax base’</w:t>
      </w:r>
      <w:r w:rsidR="007A0C2E" w:rsidRPr="00E64714">
        <w:rPr>
          <w:rFonts w:ascii="Arial" w:eastAsiaTheme="minorEastAsia" w:hAnsi="Arial" w:cs="Arial"/>
          <w:bCs/>
          <w:i/>
          <w:iCs/>
          <w:sz w:val="22"/>
          <w:szCs w:val="22"/>
          <w:lang w:eastAsia="ja-JP"/>
        </w:rPr>
        <w:t>.</w:t>
      </w:r>
      <w:r w:rsidR="007A0C2E">
        <w:rPr>
          <w:rFonts w:ascii="Arial" w:eastAsiaTheme="minorEastAsia" w:hAnsi="Arial" w:cs="Arial"/>
          <w:bCs/>
          <w:sz w:val="22"/>
          <w:szCs w:val="22"/>
          <w:lang w:eastAsia="ja-JP"/>
        </w:rPr>
        <w:t xml:space="preserve"> Explain how this </w:t>
      </w:r>
      <w:r w:rsidR="00482208">
        <w:rPr>
          <w:rFonts w:ascii="Arial" w:eastAsiaTheme="minorEastAsia" w:hAnsi="Arial" w:cs="Arial"/>
          <w:bCs/>
          <w:sz w:val="22"/>
          <w:szCs w:val="22"/>
          <w:lang w:eastAsia="ja-JP"/>
        </w:rPr>
        <w:t>w</w:t>
      </w:r>
      <w:r w:rsidR="007A0C2E">
        <w:rPr>
          <w:rFonts w:ascii="Arial" w:eastAsiaTheme="minorEastAsia" w:hAnsi="Arial" w:cs="Arial"/>
          <w:bCs/>
          <w:sz w:val="22"/>
          <w:szCs w:val="22"/>
          <w:lang w:eastAsia="ja-JP"/>
        </w:rPr>
        <w:t xml:space="preserve">ould affect the </w:t>
      </w:r>
      <w:r w:rsidR="007A0C2E" w:rsidRPr="001A7CC5">
        <w:rPr>
          <w:rFonts w:ascii="Arial" w:eastAsiaTheme="minorEastAsia" w:hAnsi="Arial" w:cs="Arial"/>
          <w:bCs/>
          <w:sz w:val="22"/>
          <w:szCs w:val="22"/>
          <w:lang w:eastAsia="ja-JP"/>
        </w:rPr>
        <w:t xml:space="preserve">income Gini </w:t>
      </w:r>
      <w:proofErr w:type="gramStart"/>
      <w:r w:rsidR="007A0C2E" w:rsidRPr="001A7CC5">
        <w:rPr>
          <w:rFonts w:ascii="Arial" w:eastAsiaTheme="minorEastAsia" w:hAnsi="Arial" w:cs="Arial"/>
          <w:bCs/>
          <w:sz w:val="22"/>
          <w:szCs w:val="22"/>
          <w:lang w:eastAsia="ja-JP"/>
        </w:rPr>
        <w:t>coefficient ?</w:t>
      </w:r>
      <w:proofErr w:type="gramEnd"/>
      <w:r w:rsidR="007A0C2E">
        <w:rPr>
          <w:rFonts w:ascii="Arial" w:eastAsiaTheme="minorEastAsia" w:hAnsi="Arial" w:cs="Arial"/>
          <w:bCs/>
          <w:sz w:val="22"/>
          <w:szCs w:val="22"/>
          <w:lang w:eastAsia="ja-JP"/>
        </w:rPr>
        <w:t xml:space="preserve"> </w:t>
      </w:r>
      <w:r w:rsidR="00127562">
        <w:rPr>
          <w:rFonts w:ascii="Arial" w:eastAsiaTheme="minorEastAsia" w:hAnsi="Arial" w:cs="Arial"/>
          <w:bCs/>
          <w:sz w:val="22"/>
          <w:szCs w:val="22"/>
          <w:lang w:eastAsia="ja-JP"/>
        </w:rPr>
        <w:tab/>
      </w:r>
      <w:r w:rsidR="00127562">
        <w:rPr>
          <w:rFonts w:ascii="Arial" w:eastAsiaTheme="minorEastAsia" w:hAnsi="Arial" w:cs="Arial"/>
          <w:bCs/>
          <w:sz w:val="22"/>
          <w:szCs w:val="22"/>
          <w:lang w:eastAsia="ja-JP"/>
        </w:rPr>
        <w:tab/>
      </w:r>
      <w:r w:rsidR="0087308F">
        <w:rPr>
          <w:rFonts w:ascii="Arial" w:eastAsiaTheme="minorEastAsia" w:hAnsi="Arial" w:cs="Arial"/>
          <w:bCs/>
          <w:sz w:val="22"/>
          <w:szCs w:val="22"/>
          <w:lang w:eastAsia="ja-JP"/>
        </w:rPr>
        <w:tab/>
      </w:r>
      <w:r w:rsidR="0087308F">
        <w:rPr>
          <w:rFonts w:ascii="Arial" w:eastAsiaTheme="minorEastAsia" w:hAnsi="Arial" w:cs="Arial"/>
          <w:bCs/>
          <w:sz w:val="22"/>
          <w:szCs w:val="22"/>
          <w:lang w:eastAsia="ja-JP"/>
        </w:rPr>
        <w:tab/>
      </w:r>
      <w:r w:rsidR="0087308F">
        <w:rPr>
          <w:rFonts w:ascii="Arial" w:eastAsiaTheme="minorEastAsia" w:hAnsi="Arial" w:cs="Arial"/>
          <w:bCs/>
          <w:sz w:val="22"/>
          <w:szCs w:val="22"/>
          <w:lang w:eastAsia="ja-JP"/>
        </w:rPr>
        <w:tab/>
      </w:r>
      <w:r w:rsidR="0087308F">
        <w:rPr>
          <w:rFonts w:ascii="Arial" w:eastAsiaTheme="minorEastAsia" w:hAnsi="Arial" w:cs="Arial"/>
          <w:bCs/>
          <w:sz w:val="22"/>
          <w:szCs w:val="22"/>
          <w:lang w:eastAsia="ja-JP"/>
        </w:rPr>
        <w:tab/>
      </w:r>
      <w:r w:rsidR="0087308F">
        <w:rPr>
          <w:rFonts w:ascii="Arial" w:eastAsiaTheme="minorEastAsia" w:hAnsi="Arial" w:cs="Arial"/>
          <w:bCs/>
          <w:sz w:val="22"/>
          <w:szCs w:val="22"/>
          <w:lang w:eastAsia="ja-JP"/>
        </w:rPr>
        <w:tab/>
      </w:r>
      <w:r w:rsidR="007A0C2E">
        <w:rPr>
          <w:rFonts w:ascii="Arial" w:eastAsiaTheme="minorEastAsia" w:hAnsi="Arial" w:cs="Arial"/>
          <w:bCs/>
          <w:sz w:val="22"/>
          <w:szCs w:val="22"/>
          <w:lang w:eastAsia="ja-JP"/>
        </w:rPr>
        <w:t>(3 marks)</w:t>
      </w:r>
    </w:p>
    <w:p w14:paraId="25A76030" w14:textId="715A6FAD" w:rsidR="0087308F" w:rsidRPr="006F5C84" w:rsidRDefault="0087308F" w:rsidP="0087308F">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3AB0">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w:t>
      </w:r>
    </w:p>
    <w:p w14:paraId="25B317E3" w14:textId="77777777" w:rsidR="007E3AB0" w:rsidRDefault="007E3AB0" w:rsidP="007E3AB0">
      <w:pPr>
        <w:spacing w:before="120"/>
        <w:jc w:val="center"/>
        <w:outlineLvl w:val="0"/>
        <w:rPr>
          <w:rFonts w:ascii="Arial" w:hAnsi="Arial" w:cs="Arial"/>
          <w:b/>
          <w:i/>
          <w:sz w:val="20"/>
          <w:szCs w:val="20"/>
        </w:rPr>
      </w:pPr>
      <w:r>
        <w:rPr>
          <w:rFonts w:ascii="Arial" w:hAnsi="Arial" w:cs="Arial"/>
          <w:b/>
          <w:i/>
          <w:sz w:val="20"/>
          <w:szCs w:val="20"/>
        </w:rPr>
        <w:t>E</w:t>
      </w:r>
      <w:r w:rsidR="0037096E" w:rsidRPr="00B1463D">
        <w:rPr>
          <w:rFonts w:ascii="Arial" w:hAnsi="Arial" w:cs="Arial"/>
          <w:b/>
          <w:i/>
          <w:sz w:val="20"/>
          <w:szCs w:val="20"/>
        </w:rPr>
        <w:t>nd of Section Two</w:t>
      </w:r>
    </w:p>
    <w:p w14:paraId="501DE9F2" w14:textId="241A72CE" w:rsidR="0037096E" w:rsidRPr="00B9234A" w:rsidRDefault="0037096E" w:rsidP="007E3AB0">
      <w:pPr>
        <w:spacing w:before="120"/>
        <w:jc w:val="center"/>
        <w:outlineLvl w:val="0"/>
        <w:rPr>
          <w:rFonts w:ascii="Arial" w:hAnsi="Arial" w:cs="Arial"/>
          <w:b/>
          <w:bCs/>
          <w:i/>
          <w:color w:val="000000" w:themeColor="text1"/>
          <w:sz w:val="20"/>
          <w:szCs w:val="20"/>
        </w:rPr>
      </w:pPr>
      <w:r w:rsidRPr="00B9234A">
        <w:rPr>
          <w:rFonts w:ascii="Arial" w:hAnsi="Arial" w:cs="Arial"/>
          <w:b/>
          <w:bCs/>
          <w:i/>
          <w:color w:val="000000" w:themeColor="text1"/>
          <w:sz w:val="20"/>
          <w:szCs w:val="20"/>
        </w:rPr>
        <w:t xml:space="preserve">See next </w:t>
      </w:r>
      <w:proofErr w:type="gramStart"/>
      <w:r w:rsidRPr="00B9234A">
        <w:rPr>
          <w:rFonts w:ascii="Arial" w:hAnsi="Arial" w:cs="Arial"/>
          <w:b/>
          <w:bCs/>
          <w:i/>
          <w:color w:val="000000" w:themeColor="text1"/>
          <w:sz w:val="20"/>
          <w:szCs w:val="20"/>
        </w:rPr>
        <w:t>page</w:t>
      </w:r>
      <w:proofErr w:type="gramEnd"/>
    </w:p>
    <w:p w14:paraId="71D77C9E" w14:textId="6EAB75BD" w:rsidR="00A82F5A" w:rsidRPr="002E45FE" w:rsidRDefault="00A82F5A" w:rsidP="00A82F5A">
      <w:pPr>
        <w:tabs>
          <w:tab w:val="left" w:pos="7740"/>
        </w:tabs>
        <w:rPr>
          <w:rFonts w:ascii="Arial" w:hAnsi="Arial" w:cs="Arial"/>
          <w:i/>
          <w:sz w:val="22"/>
          <w:szCs w:val="22"/>
        </w:rPr>
      </w:pPr>
      <w:r w:rsidRPr="002E45FE">
        <w:rPr>
          <w:rFonts w:ascii="Arial" w:hAnsi="Arial" w:cs="Arial"/>
          <w:b/>
          <w:bCs/>
          <w:sz w:val="22"/>
          <w:szCs w:val="22"/>
          <w:lang w:eastAsia="ja-JP"/>
        </w:rPr>
        <w:lastRenderedPageBreak/>
        <w:t>Section Three: Extended answer</w:t>
      </w:r>
      <w:r>
        <w:rPr>
          <w:rFonts w:ascii="Arial" w:hAnsi="Arial" w:cs="Arial"/>
          <w:b/>
          <w:bCs/>
          <w:sz w:val="22"/>
          <w:szCs w:val="22"/>
          <w:lang w:eastAsia="ja-JP"/>
        </w:rPr>
        <w:tab/>
      </w:r>
      <w:r w:rsidRPr="002E45FE">
        <w:rPr>
          <w:rFonts w:ascii="Arial" w:hAnsi="Arial" w:cs="Arial"/>
          <w:b/>
          <w:bCs/>
          <w:sz w:val="22"/>
          <w:szCs w:val="22"/>
          <w:lang w:eastAsia="ja-JP"/>
        </w:rPr>
        <w:t>40% (40 Marks)</w:t>
      </w:r>
    </w:p>
    <w:p w14:paraId="72D4BEC5" w14:textId="77777777" w:rsidR="00A82F5A" w:rsidRPr="002E45FE" w:rsidRDefault="00A82F5A" w:rsidP="00A82F5A">
      <w:pPr>
        <w:widowControl w:val="0"/>
        <w:autoSpaceDE w:val="0"/>
        <w:autoSpaceDN w:val="0"/>
        <w:adjustRightInd w:val="0"/>
        <w:rPr>
          <w:rFonts w:ascii="Arial" w:hAnsi="Arial" w:cs="Arial"/>
          <w:sz w:val="22"/>
          <w:szCs w:val="22"/>
          <w:lang w:eastAsia="ja-JP"/>
        </w:rPr>
      </w:pPr>
    </w:p>
    <w:p w14:paraId="529BBF1F" w14:textId="599A9597" w:rsidR="00600EB2" w:rsidRDefault="00A82F5A" w:rsidP="00A82F5A">
      <w:pPr>
        <w:rPr>
          <w:rFonts w:ascii="Arial" w:hAnsi="Arial" w:cs="Arial"/>
          <w:color w:val="000000" w:themeColor="text1"/>
          <w:sz w:val="22"/>
          <w:szCs w:val="22"/>
          <w:lang w:val="en-GB" w:eastAsia="ja-JP"/>
        </w:rPr>
      </w:pPr>
      <w:r>
        <w:rPr>
          <w:rFonts w:ascii="Arial" w:hAnsi="Arial" w:cs="Arial"/>
          <w:color w:val="000000" w:themeColor="text1"/>
          <w:sz w:val="22"/>
          <w:szCs w:val="22"/>
          <w:lang w:val="en-GB" w:eastAsia="ja-JP"/>
        </w:rPr>
        <w:t xml:space="preserve">This section contains </w:t>
      </w:r>
      <w:r>
        <w:rPr>
          <w:rFonts w:ascii="Arial" w:hAnsi="Arial" w:cs="Arial"/>
          <w:b/>
          <w:bCs/>
          <w:color w:val="000000" w:themeColor="text1"/>
          <w:sz w:val="22"/>
          <w:szCs w:val="22"/>
          <w:lang w:val="en-GB" w:eastAsia="ja-JP"/>
        </w:rPr>
        <w:t xml:space="preserve">four </w:t>
      </w:r>
      <w:r>
        <w:rPr>
          <w:rFonts w:ascii="Arial" w:hAnsi="Arial" w:cs="Arial"/>
          <w:color w:val="000000" w:themeColor="text1"/>
          <w:sz w:val="22"/>
          <w:szCs w:val="22"/>
          <w:lang w:val="en-GB" w:eastAsia="ja-JP"/>
        </w:rPr>
        <w:t xml:space="preserve">questions. Answer </w:t>
      </w:r>
      <w:r>
        <w:rPr>
          <w:rFonts w:ascii="Arial" w:hAnsi="Arial" w:cs="Arial"/>
          <w:b/>
          <w:bCs/>
          <w:color w:val="000000" w:themeColor="text1"/>
          <w:sz w:val="22"/>
          <w:szCs w:val="22"/>
          <w:lang w:val="en-GB" w:eastAsia="ja-JP"/>
        </w:rPr>
        <w:t xml:space="preserve">two </w:t>
      </w:r>
      <w:r>
        <w:rPr>
          <w:rFonts w:ascii="Arial" w:hAnsi="Arial" w:cs="Arial"/>
          <w:color w:val="000000" w:themeColor="text1"/>
          <w:sz w:val="22"/>
          <w:szCs w:val="22"/>
          <w:lang w:val="en-GB" w:eastAsia="ja-JP"/>
        </w:rPr>
        <w:t>questions</w:t>
      </w:r>
      <w:r w:rsidR="008609EB">
        <w:rPr>
          <w:rFonts w:ascii="Arial" w:hAnsi="Arial" w:cs="Arial"/>
          <w:color w:val="000000" w:themeColor="text1"/>
          <w:sz w:val="22"/>
          <w:szCs w:val="22"/>
          <w:lang w:val="en-GB" w:eastAsia="ja-JP"/>
        </w:rPr>
        <w:t xml:space="preserve"> only</w:t>
      </w:r>
      <w:r>
        <w:rPr>
          <w:rFonts w:ascii="Arial" w:hAnsi="Arial" w:cs="Arial"/>
          <w:color w:val="000000" w:themeColor="text1"/>
          <w:sz w:val="22"/>
          <w:szCs w:val="22"/>
          <w:lang w:val="en-GB" w:eastAsia="ja-JP"/>
        </w:rPr>
        <w:t xml:space="preserve">. </w:t>
      </w:r>
    </w:p>
    <w:p w14:paraId="65AB2D6C" w14:textId="77777777" w:rsidR="00600EB2" w:rsidRDefault="00600EB2" w:rsidP="00A82F5A">
      <w:pPr>
        <w:rPr>
          <w:rFonts w:ascii="Arial" w:hAnsi="Arial" w:cs="Arial"/>
          <w:color w:val="000000" w:themeColor="text1"/>
          <w:sz w:val="22"/>
          <w:szCs w:val="22"/>
          <w:lang w:val="en-GB" w:eastAsia="ja-JP"/>
        </w:rPr>
      </w:pPr>
    </w:p>
    <w:p w14:paraId="40C18352" w14:textId="236DD250" w:rsidR="00A82F5A" w:rsidRPr="00600EB2" w:rsidRDefault="00A82F5A" w:rsidP="00A82F5A">
      <w:pPr>
        <w:rPr>
          <w:rFonts w:ascii="Arial" w:hAnsi="Arial" w:cs="Arial"/>
          <w:b/>
          <w:bCs/>
          <w:color w:val="000000" w:themeColor="text1"/>
          <w:sz w:val="22"/>
          <w:szCs w:val="22"/>
          <w:lang w:val="en-GB" w:eastAsia="ja-JP"/>
        </w:rPr>
      </w:pPr>
      <w:r w:rsidRPr="00600EB2">
        <w:rPr>
          <w:rFonts w:ascii="Arial" w:hAnsi="Arial" w:cs="Arial"/>
          <w:b/>
          <w:bCs/>
          <w:color w:val="000000" w:themeColor="text1"/>
          <w:sz w:val="22"/>
          <w:szCs w:val="22"/>
          <w:lang w:val="en-GB" w:eastAsia="ja-JP"/>
        </w:rPr>
        <w:t xml:space="preserve">Write your answers in </w:t>
      </w:r>
      <w:r w:rsidR="00600EB2" w:rsidRPr="00600EB2">
        <w:rPr>
          <w:rFonts w:ascii="Arial" w:hAnsi="Arial" w:cs="Arial"/>
          <w:b/>
          <w:bCs/>
          <w:color w:val="000000" w:themeColor="text1"/>
          <w:sz w:val="22"/>
          <w:szCs w:val="22"/>
          <w:lang w:val="en-GB" w:eastAsia="ja-JP"/>
        </w:rPr>
        <w:t>two</w:t>
      </w:r>
      <w:r w:rsidRPr="00600EB2">
        <w:rPr>
          <w:rFonts w:ascii="Arial" w:hAnsi="Arial" w:cs="Arial"/>
          <w:b/>
          <w:bCs/>
          <w:color w:val="000000" w:themeColor="text1"/>
          <w:sz w:val="22"/>
          <w:szCs w:val="22"/>
          <w:lang w:val="en-GB" w:eastAsia="ja-JP"/>
        </w:rPr>
        <w:t xml:space="preserve"> </w:t>
      </w:r>
      <w:r w:rsidR="00600EB2" w:rsidRPr="00600EB2">
        <w:rPr>
          <w:rFonts w:ascii="Arial" w:hAnsi="Arial" w:cs="Arial"/>
          <w:b/>
          <w:bCs/>
          <w:color w:val="000000" w:themeColor="text1"/>
          <w:sz w:val="22"/>
          <w:szCs w:val="22"/>
          <w:lang w:val="en-GB" w:eastAsia="ja-JP"/>
        </w:rPr>
        <w:t>SEPARATE GREEN ANSWER BOOKLETS PROVIDED.</w:t>
      </w:r>
    </w:p>
    <w:p w14:paraId="3FDDB1F5" w14:textId="341DFDBE" w:rsidR="00600EB2" w:rsidRPr="00600EB2" w:rsidRDefault="00600EB2" w:rsidP="00A82F5A">
      <w:pPr>
        <w:rPr>
          <w:rFonts w:ascii="Arial" w:hAnsi="Arial" w:cs="Arial"/>
          <w:b/>
          <w:bCs/>
          <w:color w:val="000000" w:themeColor="text1"/>
          <w:sz w:val="22"/>
          <w:szCs w:val="22"/>
          <w:lang w:eastAsia="ja-JP"/>
        </w:rPr>
      </w:pPr>
    </w:p>
    <w:p w14:paraId="6A2DA76F" w14:textId="551768E1" w:rsidR="00600EB2" w:rsidRPr="0068103F" w:rsidRDefault="00600EB2" w:rsidP="00A82F5A">
      <w:pPr>
        <w:rPr>
          <w:rFonts w:ascii="Arial" w:hAnsi="Arial" w:cs="Arial"/>
          <w:b/>
          <w:bCs/>
          <w:color w:val="000000" w:themeColor="text1"/>
          <w:sz w:val="22"/>
          <w:szCs w:val="22"/>
          <w:lang w:eastAsia="ja-JP"/>
        </w:rPr>
      </w:pPr>
      <w:r w:rsidRPr="0068103F">
        <w:rPr>
          <w:rFonts w:ascii="Arial" w:hAnsi="Arial" w:cs="Arial"/>
          <w:b/>
          <w:bCs/>
          <w:color w:val="000000" w:themeColor="text1"/>
          <w:sz w:val="22"/>
          <w:szCs w:val="22"/>
          <w:lang w:eastAsia="ja-JP"/>
        </w:rPr>
        <w:t>Clearly label the question you are answering on the front of each booklet.</w:t>
      </w:r>
    </w:p>
    <w:p w14:paraId="099E26F1" w14:textId="77777777" w:rsidR="00600EB2" w:rsidRDefault="00600EB2" w:rsidP="00A82F5A">
      <w:pPr>
        <w:ind w:left="425" w:hanging="425"/>
        <w:rPr>
          <w:rFonts w:ascii="Arial" w:hAnsi="Arial" w:cs="Arial"/>
          <w:color w:val="000000" w:themeColor="text1"/>
          <w:sz w:val="22"/>
          <w:szCs w:val="22"/>
          <w:lang w:eastAsia="ja-JP"/>
        </w:rPr>
      </w:pPr>
    </w:p>
    <w:p w14:paraId="2C213953" w14:textId="1348AA32" w:rsidR="00A82F5A" w:rsidRDefault="00A82F5A" w:rsidP="00A82F5A">
      <w:pPr>
        <w:ind w:left="425" w:hanging="425"/>
        <w:rPr>
          <w:rFonts w:ascii="Arial" w:hAnsi="Arial" w:cs="Arial"/>
          <w:color w:val="000000" w:themeColor="text1"/>
          <w:sz w:val="22"/>
          <w:szCs w:val="22"/>
        </w:rPr>
      </w:pPr>
      <w:r>
        <w:rPr>
          <w:rFonts w:ascii="Arial" w:hAnsi="Arial" w:cs="Arial"/>
          <w:color w:val="000000" w:themeColor="text1"/>
          <w:sz w:val="22"/>
          <w:szCs w:val="22"/>
          <w:lang w:eastAsia="ja-JP"/>
        </w:rPr>
        <w:t xml:space="preserve">Suggested working time: 80 </w:t>
      </w:r>
      <w:proofErr w:type="gramStart"/>
      <w:r>
        <w:rPr>
          <w:rFonts w:ascii="Arial" w:hAnsi="Arial" w:cs="Arial"/>
          <w:color w:val="000000" w:themeColor="text1"/>
          <w:sz w:val="22"/>
          <w:szCs w:val="22"/>
          <w:lang w:eastAsia="ja-JP"/>
        </w:rPr>
        <w:t>minutes</w:t>
      </w:r>
      <w:proofErr w:type="gramEnd"/>
    </w:p>
    <w:p w14:paraId="57F3EC66" w14:textId="11A0EA50" w:rsidR="000F3AA0" w:rsidRDefault="00A82F5A" w:rsidP="00A82F5A">
      <w:pPr>
        <w:pStyle w:val="heading"/>
        <w:spacing w:before="0" w:beforeAutospacing="0" w:after="0" w:afterAutospacing="0"/>
        <w:rPr>
          <w:rFonts w:ascii="Arial" w:hAnsi="Arial" w:cs="Arial"/>
          <w:b/>
          <w:bCs/>
          <w:color w:val="000000"/>
          <w:sz w:val="22"/>
          <w:szCs w:val="22"/>
        </w:rPr>
      </w:pPr>
      <w:r w:rsidRPr="002E45FE">
        <w:rPr>
          <w:rFonts w:ascii="Arial" w:hAnsi="Arial" w:cs="Arial"/>
          <w:sz w:val="22"/>
          <w:szCs w:val="22"/>
        </w:rPr>
        <w:t>____________________________________________________________________________</w:t>
      </w:r>
    </w:p>
    <w:p w14:paraId="34F76C58" w14:textId="77777777" w:rsidR="00F834E1" w:rsidRDefault="00F834E1" w:rsidP="00F17EEF">
      <w:pPr>
        <w:spacing w:line="276" w:lineRule="auto"/>
        <w:ind w:right="-166"/>
        <w:contextualSpacing/>
        <w:rPr>
          <w:rFonts w:ascii="Arial" w:hAnsi="Arial" w:cs="Arial"/>
          <w:b/>
          <w:sz w:val="22"/>
          <w:szCs w:val="22"/>
          <w:lang w:eastAsia="en-AU"/>
        </w:rPr>
      </w:pPr>
    </w:p>
    <w:p w14:paraId="616A7EC3" w14:textId="60E345AA" w:rsidR="00F17EEF" w:rsidRPr="00F17EEF" w:rsidRDefault="00F17EEF" w:rsidP="00F17EEF">
      <w:pPr>
        <w:spacing w:line="276" w:lineRule="auto"/>
        <w:ind w:right="-166"/>
        <w:contextualSpacing/>
        <w:rPr>
          <w:rFonts w:ascii="Arial" w:hAnsi="Arial" w:cs="Arial"/>
          <w:b/>
          <w:sz w:val="22"/>
          <w:szCs w:val="22"/>
          <w:lang w:eastAsia="en-AU"/>
        </w:rPr>
      </w:pPr>
      <w:r w:rsidRPr="00F17EEF">
        <w:rPr>
          <w:rFonts w:ascii="Arial" w:hAnsi="Arial" w:cs="Arial"/>
          <w:b/>
          <w:sz w:val="22"/>
          <w:szCs w:val="22"/>
          <w:lang w:eastAsia="en-AU"/>
        </w:rPr>
        <w:t xml:space="preserve">Question </w:t>
      </w:r>
      <w:r w:rsidR="0078393D">
        <w:rPr>
          <w:rFonts w:ascii="Arial" w:hAnsi="Arial" w:cs="Arial"/>
          <w:b/>
          <w:sz w:val="22"/>
          <w:szCs w:val="22"/>
          <w:lang w:eastAsia="en-AU"/>
        </w:rPr>
        <w:t>19</w:t>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r>
      <w:r w:rsidR="00F834E1">
        <w:rPr>
          <w:rFonts w:ascii="Arial" w:hAnsi="Arial" w:cs="Arial"/>
          <w:b/>
          <w:sz w:val="22"/>
          <w:szCs w:val="22"/>
          <w:lang w:eastAsia="en-AU"/>
        </w:rPr>
        <w:tab/>
        <w:t>(20 marks)</w:t>
      </w:r>
    </w:p>
    <w:p w14:paraId="0E00F40A" w14:textId="73332DDB" w:rsidR="00F17EEF" w:rsidRDefault="00F17EEF" w:rsidP="00F17EEF">
      <w:pPr>
        <w:tabs>
          <w:tab w:val="left" w:pos="720"/>
          <w:tab w:val="left" w:pos="1134"/>
          <w:tab w:val="left" w:pos="1701"/>
          <w:tab w:val="left" w:pos="9214"/>
        </w:tabs>
        <w:ind w:left="567" w:hanging="567"/>
        <w:rPr>
          <w:rFonts w:ascii="Arial" w:hAnsi="Arial" w:cs="Arial"/>
          <w:i/>
          <w:color w:val="000000"/>
          <w:sz w:val="22"/>
          <w:szCs w:val="22"/>
          <w:lang w:eastAsia="en-AU"/>
        </w:rPr>
      </w:pPr>
    </w:p>
    <w:p w14:paraId="3E8DEADD" w14:textId="5AEA08DC" w:rsidR="00DC22CB" w:rsidRPr="003866B0" w:rsidRDefault="00DC22CB" w:rsidP="00D34F8F">
      <w:pPr>
        <w:spacing w:line="276" w:lineRule="auto"/>
        <w:ind w:right="-307"/>
        <w:rPr>
          <w:rFonts w:ascii="Arial" w:hAnsi="Arial" w:cs="Arial"/>
          <w:i/>
          <w:iCs/>
          <w:sz w:val="22"/>
          <w:szCs w:val="22"/>
          <w:lang w:eastAsia="en-AU"/>
        </w:rPr>
      </w:pPr>
      <w:r w:rsidRPr="003866B0">
        <w:rPr>
          <w:rFonts w:ascii="Arial" w:hAnsi="Arial" w:cs="Arial"/>
          <w:i/>
          <w:iCs/>
          <w:sz w:val="22"/>
          <w:szCs w:val="22"/>
          <w:lang w:eastAsia="en-AU"/>
        </w:rPr>
        <w:t xml:space="preserve">‘Australia’s GDP grew strongly in the </w:t>
      </w:r>
      <w:r w:rsidR="00140D37" w:rsidRPr="003866B0">
        <w:rPr>
          <w:rFonts w:ascii="Arial" w:hAnsi="Arial" w:cs="Arial"/>
          <w:i/>
          <w:iCs/>
          <w:sz w:val="22"/>
          <w:szCs w:val="22"/>
          <w:lang w:eastAsia="en-AU"/>
        </w:rPr>
        <w:t xml:space="preserve">March </w:t>
      </w:r>
      <w:r w:rsidRPr="003866B0">
        <w:rPr>
          <w:rFonts w:ascii="Arial" w:hAnsi="Arial" w:cs="Arial"/>
          <w:i/>
          <w:iCs/>
          <w:sz w:val="22"/>
          <w:szCs w:val="22"/>
          <w:lang w:eastAsia="en-AU"/>
        </w:rPr>
        <w:t>quarter, 20</w:t>
      </w:r>
      <w:r w:rsidR="00140D37" w:rsidRPr="003866B0">
        <w:rPr>
          <w:rFonts w:ascii="Arial" w:hAnsi="Arial" w:cs="Arial"/>
          <w:i/>
          <w:iCs/>
          <w:sz w:val="22"/>
          <w:szCs w:val="22"/>
          <w:lang w:eastAsia="en-AU"/>
        </w:rPr>
        <w:t xml:space="preserve">22 </w:t>
      </w:r>
      <w:r w:rsidRPr="003866B0">
        <w:rPr>
          <w:rFonts w:ascii="Arial" w:hAnsi="Arial" w:cs="Arial"/>
          <w:i/>
          <w:iCs/>
          <w:sz w:val="22"/>
          <w:szCs w:val="22"/>
          <w:lang w:eastAsia="en-AU"/>
        </w:rPr>
        <w:t>with the annual rate of growth at 3.</w:t>
      </w:r>
      <w:r w:rsidR="00140D37" w:rsidRPr="003866B0">
        <w:rPr>
          <w:rFonts w:ascii="Arial" w:hAnsi="Arial" w:cs="Arial"/>
          <w:i/>
          <w:iCs/>
          <w:sz w:val="22"/>
          <w:szCs w:val="22"/>
          <w:lang w:eastAsia="en-AU"/>
        </w:rPr>
        <w:t>2</w:t>
      </w:r>
      <w:r w:rsidRPr="003866B0">
        <w:rPr>
          <w:rFonts w:ascii="Arial" w:hAnsi="Arial" w:cs="Arial"/>
          <w:i/>
          <w:iCs/>
          <w:sz w:val="22"/>
          <w:szCs w:val="22"/>
          <w:lang w:eastAsia="en-AU"/>
        </w:rPr>
        <w:t xml:space="preserve">%. Underpinning this growth has been a rise in </w:t>
      </w:r>
      <w:r w:rsidR="00140D37" w:rsidRPr="003866B0">
        <w:rPr>
          <w:rFonts w:ascii="Arial" w:hAnsi="Arial" w:cs="Arial"/>
          <w:i/>
          <w:iCs/>
          <w:sz w:val="22"/>
          <w:szCs w:val="22"/>
          <w:lang w:eastAsia="en-AU"/>
        </w:rPr>
        <w:t xml:space="preserve">consumption spending and </w:t>
      </w:r>
      <w:r w:rsidR="003866B0" w:rsidRPr="003866B0">
        <w:rPr>
          <w:rFonts w:ascii="Arial" w:hAnsi="Arial" w:cs="Arial"/>
          <w:i/>
          <w:iCs/>
          <w:sz w:val="22"/>
          <w:szCs w:val="22"/>
          <w:lang w:eastAsia="en-AU"/>
        </w:rPr>
        <w:t xml:space="preserve">a </w:t>
      </w:r>
      <w:proofErr w:type="spellStart"/>
      <w:proofErr w:type="gramStart"/>
      <w:r w:rsidR="003866B0" w:rsidRPr="003866B0">
        <w:rPr>
          <w:rFonts w:ascii="Arial" w:hAnsi="Arial" w:cs="Arial"/>
          <w:i/>
          <w:iCs/>
          <w:sz w:val="22"/>
          <w:szCs w:val="22"/>
          <w:lang w:eastAsia="en-AU"/>
        </w:rPr>
        <w:t>pick up</w:t>
      </w:r>
      <w:proofErr w:type="spellEnd"/>
      <w:proofErr w:type="gramEnd"/>
      <w:r w:rsidR="003866B0" w:rsidRPr="003866B0">
        <w:rPr>
          <w:rFonts w:ascii="Arial" w:hAnsi="Arial" w:cs="Arial"/>
          <w:i/>
          <w:iCs/>
          <w:sz w:val="22"/>
          <w:szCs w:val="22"/>
          <w:lang w:eastAsia="en-AU"/>
        </w:rPr>
        <w:t xml:space="preserve"> in </w:t>
      </w:r>
      <w:r w:rsidRPr="003866B0">
        <w:rPr>
          <w:rFonts w:ascii="Arial" w:hAnsi="Arial" w:cs="Arial"/>
          <w:i/>
          <w:iCs/>
          <w:sz w:val="22"/>
          <w:szCs w:val="22"/>
          <w:lang w:eastAsia="en-AU"/>
        </w:rPr>
        <w:t>investment</w:t>
      </w:r>
      <w:r w:rsidR="003866B0" w:rsidRPr="003866B0">
        <w:rPr>
          <w:rFonts w:ascii="Arial" w:hAnsi="Arial" w:cs="Arial"/>
          <w:i/>
          <w:iCs/>
          <w:sz w:val="22"/>
          <w:szCs w:val="22"/>
          <w:lang w:eastAsia="en-AU"/>
        </w:rPr>
        <w:t xml:space="preserve"> spending.</w:t>
      </w:r>
      <w:r w:rsidRPr="003866B0">
        <w:rPr>
          <w:rFonts w:ascii="Arial" w:hAnsi="Arial" w:cs="Arial"/>
          <w:i/>
          <w:iCs/>
          <w:sz w:val="22"/>
          <w:szCs w:val="22"/>
          <w:lang w:eastAsia="en-AU"/>
        </w:rPr>
        <w:t xml:space="preserve"> </w:t>
      </w:r>
      <w:r w:rsidR="00CE64C7">
        <w:rPr>
          <w:rFonts w:ascii="Arial" w:hAnsi="Arial" w:cs="Arial"/>
          <w:i/>
          <w:iCs/>
          <w:sz w:val="22"/>
          <w:szCs w:val="22"/>
          <w:lang w:eastAsia="en-AU"/>
        </w:rPr>
        <w:t xml:space="preserve">However, </w:t>
      </w:r>
      <w:r w:rsidRPr="003866B0">
        <w:rPr>
          <w:rFonts w:ascii="Arial" w:hAnsi="Arial" w:cs="Arial"/>
          <w:i/>
          <w:iCs/>
          <w:sz w:val="22"/>
          <w:szCs w:val="22"/>
          <w:lang w:eastAsia="en-AU"/>
        </w:rPr>
        <w:t>Australia is still performing under its potential (or target) economic growth rate of 3.5%’</w:t>
      </w:r>
    </w:p>
    <w:p w14:paraId="6578043D" w14:textId="77777777" w:rsidR="00DC22CB" w:rsidRPr="00FA3005" w:rsidRDefault="00DC22CB" w:rsidP="00D34F8F">
      <w:pPr>
        <w:spacing w:line="276" w:lineRule="auto"/>
        <w:ind w:right="-307"/>
        <w:rPr>
          <w:rFonts w:ascii="Arial" w:hAnsi="Arial" w:cs="Arial"/>
          <w:sz w:val="22"/>
          <w:szCs w:val="22"/>
          <w:lang w:eastAsia="en-AU"/>
        </w:rPr>
      </w:pPr>
    </w:p>
    <w:p w14:paraId="5D1C9DE5" w14:textId="4CFBFCCE" w:rsidR="000D51F0" w:rsidRDefault="003668BB" w:rsidP="003A2195">
      <w:pPr>
        <w:pStyle w:val="ListParagraph"/>
        <w:numPr>
          <w:ilvl w:val="0"/>
          <w:numId w:val="9"/>
        </w:numPr>
        <w:spacing w:line="276" w:lineRule="auto"/>
        <w:ind w:left="360" w:right="-307"/>
        <w:rPr>
          <w:rFonts w:ascii="Arial" w:hAnsi="Arial" w:cs="Arial"/>
          <w:sz w:val="22"/>
          <w:szCs w:val="22"/>
          <w:lang w:eastAsia="en-AU"/>
        </w:rPr>
      </w:pPr>
      <w:r>
        <w:rPr>
          <w:rFonts w:ascii="Arial" w:hAnsi="Arial" w:cs="Arial"/>
          <w:sz w:val="22"/>
          <w:szCs w:val="22"/>
          <w:lang w:eastAsia="en-AU"/>
        </w:rPr>
        <w:t>Explain</w:t>
      </w:r>
      <w:r w:rsidR="00DC22CB" w:rsidRPr="00DC22CB">
        <w:rPr>
          <w:rFonts w:ascii="Arial" w:hAnsi="Arial" w:cs="Arial"/>
          <w:sz w:val="22"/>
          <w:szCs w:val="22"/>
          <w:lang w:eastAsia="en-AU"/>
        </w:rPr>
        <w:t xml:space="preserve"> how </w:t>
      </w:r>
      <w:r w:rsidR="001A2B60">
        <w:rPr>
          <w:rFonts w:ascii="Arial" w:hAnsi="Arial" w:cs="Arial"/>
          <w:sz w:val="22"/>
          <w:szCs w:val="22"/>
          <w:lang w:eastAsia="en-AU"/>
        </w:rPr>
        <w:t xml:space="preserve">each of </w:t>
      </w:r>
      <w:r w:rsidR="002F0F8E">
        <w:rPr>
          <w:rFonts w:ascii="Arial" w:hAnsi="Arial" w:cs="Arial"/>
          <w:sz w:val="22"/>
          <w:szCs w:val="22"/>
          <w:lang w:eastAsia="en-AU"/>
        </w:rPr>
        <w:t>the following may</w:t>
      </w:r>
      <w:r w:rsidR="001B379A">
        <w:rPr>
          <w:rFonts w:ascii="Arial" w:hAnsi="Arial" w:cs="Arial"/>
          <w:sz w:val="22"/>
          <w:szCs w:val="22"/>
          <w:lang w:eastAsia="en-AU"/>
        </w:rPr>
        <w:t xml:space="preserve"> </w:t>
      </w:r>
      <w:r w:rsidR="00695C33">
        <w:rPr>
          <w:rFonts w:ascii="Arial" w:hAnsi="Arial" w:cs="Arial"/>
          <w:sz w:val="22"/>
          <w:szCs w:val="22"/>
          <w:lang w:eastAsia="en-AU"/>
        </w:rPr>
        <w:t xml:space="preserve">increase </w:t>
      </w:r>
      <w:r w:rsidR="00E865B1">
        <w:rPr>
          <w:rFonts w:ascii="Arial" w:hAnsi="Arial" w:cs="Arial"/>
          <w:sz w:val="22"/>
          <w:szCs w:val="22"/>
          <w:lang w:eastAsia="en-AU"/>
        </w:rPr>
        <w:t>Australia’s</w:t>
      </w:r>
      <w:r w:rsidR="000D51F0">
        <w:rPr>
          <w:rFonts w:ascii="Arial" w:hAnsi="Arial" w:cs="Arial"/>
          <w:sz w:val="22"/>
          <w:szCs w:val="22"/>
          <w:lang w:eastAsia="en-AU"/>
        </w:rPr>
        <w:t xml:space="preserve"> potential </w:t>
      </w:r>
      <w:r w:rsidR="008A1E21">
        <w:rPr>
          <w:rFonts w:ascii="Arial" w:hAnsi="Arial" w:cs="Arial"/>
          <w:sz w:val="22"/>
          <w:szCs w:val="22"/>
          <w:lang w:eastAsia="en-AU"/>
        </w:rPr>
        <w:t>economic growth</w:t>
      </w:r>
      <w:r w:rsidR="00B34D35">
        <w:rPr>
          <w:rFonts w:ascii="Arial" w:hAnsi="Arial" w:cs="Arial"/>
          <w:sz w:val="22"/>
          <w:szCs w:val="22"/>
          <w:lang w:eastAsia="en-AU"/>
        </w:rPr>
        <w:t xml:space="preserve"> rate</w:t>
      </w:r>
      <w:r w:rsidR="00E865B1">
        <w:rPr>
          <w:rFonts w:ascii="Arial" w:hAnsi="Arial" w:cs="Arial"/>
          <w:sz w:val="22"/>
          <w:szCs w:val="22"/>
          <w:lang w:eastAsia="en-AU"/>
        </w:rPr>
        <w:t xml:space="preserve">. </w:t>
      </w:r>
      <w:r w:rsidR="00110F4A" w:rsidRPr="00F24AFC">
        <w:rPr>
          <w:rFonts w:ascii="Arial" w:hAnsi="Arial" w:cs="Arial"/>
          <w:i/>
          <w:iCs/>
          <w:sz w:val="22"/>
          <w:szCs w:val="22"/>
          <w:lang w:eastAsia="en-AU"/>
        </w:rPr>
        <w:t>Use examples to support your response.</w:t>
      </w:r>
      <w:r w:rsidR="00110F4A">
        <w:rPr>
          <w:rFonts w:ascii="Arial" w:hAnsi="Arial" w:cs="Arial"/>
          <w:sz w:val="22"/>
          <w:szCs w:val="22"/>
          <w:lang w:eastAsia="en-AU"/>
        </w:rPr>
        <w:t xml:space="preserve"> </w:t>
      </w:r>
      <w:r>
        <w:rPr>
          <w:rFonts w:ascii="Arial" w:hAnsi="Arial" w:cs="Arial"/>
          <w:sz w:val="22"/>
          <w:szCs w:val="22"/>
          <w:lang w:eastAsia="en-AU"/>
        </w:rPr>
        <w:tab/>
      </w:r>
      <w:r>
        <w:rPr>
          <w:rFonts w:ascii="Arial" w:hAnsi="Arial" w:cs="Arial"/>
          <w:sz w:val="22"/>
          <w:szCs w:val="22"/>
          <w:lang w:eastAsia="en-AU"/>
        </w:rPr>
        <w:tab/>
      </w:r>
      <w:r w:rsidR="00A467C0">
        <w:rPr>
          <w:rFonts w:ascii="Arial" w:hAnsi="Arial" w:cs="Arial"/>
          <w:sz w:val="22"/>
          <w:szCs w:val="22"/>
          <w:lang w:eastAsia="en-AU"/>
        </w:rPr>
        <w:tab/>
      </w:r>
      <w:r w:rsidR="00A467C0">
        <w:rPr>
          <w:rFonts w:ascii="Arial" w:hAnsi="Arial" w:cs="Arial"/>
          <w:sz w:val="22"/>
          <w:szCs w:val="22"/>
          <w:lang w:eastAsia="en-AU"/>
        </w:rPr>
        <w:tab/>
      </w:r>
      <w:r w:rsidR="00A467C0">
        <w:rPr>
          <w:rFonts w:ascii="Arial" w:hAnsi="Arial" w:cs="Arial"/>
          <w:sz w:val="22"/>
          <w:szCs w:val="22"/>
          <w:lang w:eastAsia="en-AU"/>
        </w:rPr>
        <w:tab/>
      </w:r>
      <w:r w:rsidR="00A467C0">
        <w:rPr>
          <w:rFonts w:ascii="Arial" w:hAnsi="Arial" w:cs="Arial"/>
          <w:sz w:val="22"/>
          <w:szCs w:val="22"/>
          <w:lang w:eastAsia="en-AU"/>
        </w:rPr>
        <w:tab/>
      </w:r>
      <w:r w:rsidR="00A467C0">
        <w:rPr>
          <w:rFonts w:ascii="Arial" w:hAnsi="Arial" w:cs="Arial"/>
          <w:sz w:val="22"/>
          <w:szCs w:val="22"/>
          <w:lang w:eastAsia="en-AU"/>
        </w:rPr>
        <w:tab/>
      </w:r>
      <w:r w:rsidR="00A467C0">
        <w:rPr>
          <w:rFonts w:ascii="Arial" w:hAnsi="Arial" w:cs="Arial"/>
          <w:sz w:val="22"/>
          <w:szCs w:val="22"/>
          <w:lang w:eastAsia="en-AU"/>
        </w:rPr>
        <w:tab/>
      </w:r>
      <w:r w:rsidR="00A467C0">
        <w:rPr>
          <w:rFonts w:ascii="Arial" w:hAnsi="Arial" w:cs="Arial"/>
          <w:sz w:val="22"/>
          <w:szCs w:val="22"/>
          <w:lang w:eastAsia="en-AU"/>
        </w:rPr>
        <w:tab/>
      </w:r>
      <w:r>
        <w:rPr>
          <w:rFonts w:ascii="Arial" w:hAnsi="Arial" w:cs="Arial"/>
          <w:sz w:val="22"/>
          <w:szCs w:val="22"/>
          <w:lang w:eastAsia="en-AU"/>
        </w:rPr>
        <w:t>(8 marks)</w:t>
      </w:r>
    </w:p>
    <w:p w14:paraId="57A63088" w14:textId="77777777" w:rsidR="00E25EB9" w:rsidRPr="00E25EB9" w:rsidRDefault="00E25EB9" w:rsidP="00D34F8F">
      <w:pPr>
        <w:pStyle w:val="ListParagraph"/>
        <w:spacing w:line="276" w:lineRule="auto"/>
        <w:rPr>
          <w:rFonts w:ascii="Arial" w:hAnsi="Arial" w:cs="Arial"/>
          <w:sz w:val="22"/>
          <w:szCs w:val="22"/>
          <w:lang w:eastAsia="en-AU"/>
        </w:rPr>
      </w:pPr>
    </w:p>
    <w:p w14:paraId="181B59AE" w14:textId="0C12AFFD" w:rsidR="000D51F0" w:rsidRDefault="00134292" w:rsidP="003A2195">
      <w:pPr>
        <w:pStyle w:val="ListParagraph"/>
        <w:numPr>
          <w:ilvl w:val="1"/>
          <w:numId w:val="31"/>
        </w:numPr>
        <w:spacing w:line="276" w:lineRule="auto"/>
        <w:ind w:right="-307"/>
        <w:rPr>
          <w:rFonts w:ascii="Arial" w:hAnsi="Arial" w:cs="Arial"/>
          <w:sz w:val="22"/>
          <w:szCs w:val="22"/>
          <w:lang w:eastAsia="en-AU"/>
        </w:rPr>
      </w:pPr>
      <w:r>
        <w:rPr>
          <w:rFonts w:ascii="Arial" w:hAnsi="Arial" w:cs="Arial"/>
          <w:sz w:val="22"/>
          <w:szCs w:val="22"/>
          <w:lang w:eastAsia="en-AU"/>
        </w:rPr>
        <w:t>a</w:t>
      </w:r>
      <w:r w:rsidR="00016C3E">
        <w:rPr>
          <w:rFonts w:ascii="Arial" w:hAnsi="Arial" w:cs="Arial"/>
          <w:sz w:val="22"/>
          <w:szCs w:val="22"/>
          <w:lang w:eastAsia="en-AU"/>
        </w:rPr>
        <w:t>doption of new technology</w:t>
      </w:r>
      <w:r w:rsidR="00AE1DB1">
        <w:rPr>
          <w:rFonts w:ascii="Arial" w:hAnsi="Arial" w:cs="Arial"/>
          <w:sz w:val="22"/>
          <w:szCs w:val="22"/>
          <w:lang w:eastAsia="en-AU"/>
        </w:rPr>
        <w:t xml:space="preserve"> </w:t>
      </w:r>
    </w:p>
    <w:p w14:paraId="10336242" w14:textId="19CC79F6" w:rsidR="008A1E21" w:rsidRDefault="008A1E21" w:rsidP="003A2195">
      <w:pPr>
        <w:pStyle w:val="ListParagraph"/>
        <w:numPr>
          <w:ilvl w:val="1"/>
          <w:numId w:val="31"/>
        </w:numPr>
        <w:spacing w:line="276" w:lineRule="auto"/>
        <w:ind w:right="-307"/>
        <w:rPr>
          <w:rFonts w:ascii="Arial" w:hAnsi="Arial" w:cs="Arial"/>
          <w:sz w:val="22"/>
          <w:szCs w:val="22"/>
          <w:lang w:eastAsia="en-AU"/>
        </w:rPr>
      </w:pPr>
      <w:r>
        <w:rPr>
          <w:rFonts w:ascii="Arial" w:hAnsi="Arial" w:cs="Arial"/>
          <w:sz w:val="22"/>
          <w:szCs w:val="22"/>
          <w:lang w:eastAsia="en-AU"/>
        </w:rPr>
        <w:t xml:space="preserve">increases in immigration to </w:t>
      </w:r>
      <w:proofErr w:type="gramStart"/>
      <w:r>
        <w:rPr>
          <w:rFonts w:ascii="Arial" w:hAnsi="Arial" w:cs="Arial"/>
          <w:sz w:val="22"/>
          <w:szCs w:val="22"/>
          <w:lang w:eastAsia="en-AU"/>
        </w:rPr>
        <w:t>Australia</w:t>
      </w:r>
      <w:proofErr w:type="gramEnd"/>
    </w:p>
    <w:p w14:paraId="546F94AE" w14:textId="02851078" w:rsidR="008A1E21" w:rsidRDefault="00F17528" w:rsidP="003A2195">
      <w:pPr>
        <w:pStyle w:val="ListParagraph"/>
        <w:numPr>
          <w:ilvl w:val="1"/>
          <w:numId w:val="31"/>
        </w:numPr>
        <w:spacing w:line="276" w:lineRule="auto"/>
        <w:ind w:right="-307"/>
        <w:rPr>
          <w:rFonts w:ascii="Arial" w:hAnsi="Arial" w:cs="Arial"/>
          <w:sz w:val="22"/>
          <w:szCs w:val="22"/>
          <w:lang w:eastAsia="en-AU"/>
        </w:rPr>
      </w:pPr>
      <w:r>
        <w:rPr>
          <w:rFonts w:ascii="Arial" w:hAnsi="Arial" w:cs="Arial"/>
          <w:sz w:val="22"/>
          <w:szCs w:val="22"/>
          <w:lang w:eastAsia="en-AU"/>
        </w:rPr>
        <w:t>discovery of new minerals</w:t>
      </w:r>
    </w:p>
    <w:p w14:paraId="15FC0595" w14:textId="77777777" w:rsidR="0042466E" w:rsidRDefault="001B379A" w:rsidP="003A2195">
      <w:pPr>
        <w:pStyle w:val="ListParagraph"/>
        <w:numPr>
          <w:ilvl w:val="1"/>
          <w:numId w:val="31"/>
        </w:numPr>
        <w:spacing w:line="276" w:lineRule="auto"/>
        <w:ind w:right="-307"/>
        <w:rPr>
          <w:rFonts w:ascii="Arial" w:hAnsi="Arial" w:cs="Arial"/>
          <w:sz w:val="22"/>
          <w:szCs w:val="22"/>
          <w:lang w:eastAsia="en-AU"/>
        </w:rPr>
      </w:pPr>
      <w:r>
        <w:rPr>
          <w:rFonts w:ascii="Arial" w:hAnsi="Arial" w:cs="Arial"/>
          <w:sz w:val="22"/>
          <w:szCs w:val="22"/>
          <w:lang w:eastAsia="en-AU"/>
        </w:rPr>
        <w:t>increased funding for education and training</w:t>
      </w:r>
    </w:p>
    <w:p w14:paraId="1558C40F" w14:textId="77777777" w:rsidR="0042466E" w:rsidRDefault="0042466E" w:rsidP="0042466E">
      <w:pPr>
        <w:ind w:right="-307"/>
        <w:rPr>
          <w:rFonts w:ascii="Arial" w:hAnsi="Arial" w:cs="Arial"/>
          <w:sz w:val="22"/>
          <w:szCs w:val="22"/>
          <w:lang w:eastAsia="en-AU"/>
        </w:rPr>
      </w:pPr>
    </w:p>
    <w:p w14:paraId="45D57A46" w14:textId="34DA58BE" w:rsidR="00F17528" w:rsidRPr="0042466E" w:rsidRDefault="004E2A7C" w:rsidP="0042466E">
      <w:pPr>
        <w:ind w:right="-307"/>
        <w:rPr>
          <w:rFonts w:ascii="Arial" w:hAnsi="Arial" w:cs="Arial"/>
          <w:sz w:val="22"/>
          <w:szCs w:val="22"/>
          <w:lang w:eastAsia="en-AU"/>
        </w:rPr>
      </w:pPr>
      <w:r w:rsidRPr="0042466E">
        <w:rPr>
          <w:rFonts w:ascii="Arial" w:hAnsi="Arial" w:cs="Arial"/>
          <w:sz w:val="22"/>
          <w:szCs w:val="22"/>
          <w:lang w:eastAsia="en-AU"/>
        </w:rPr>
        <w:t xml:space="preserve"> </w:t>
      </w:r>
    </w:p>
    <w:p w14:paraId="334A2063" w14:textId="5B61F0D7" w:rsidR="00500173" w:rsidRDefault="00500173" w:rsidP="00500173">
      <w:pPr>
        <w:tabs>
          <w:tab w:val="left" w:pos="709"/>
          <w:tab w:val="right" w:pos="9498"/>
        </w:tabs>
        <w:spacing w:before="200"/>
        <w:ind w:left="992" w:hanging="992"/>
        <w:rPr>
          <w:rFonts w:ascii="Arial" w:hAnsi="Arial" w:cs="Arial"/>
          <w:b/>
          <w:sz w:val="22"/>
          <w:szCs w:val="22"/>
        </w:rPr>
      </w:pPr>
      <w:r>
        <w:rPr>
          <w:rFonts w:ascii="Arial" w:hAnsi="Arial" w:cs="Arial"/>
          <w:b/>
          <w:sz w:val="22"/>
          <w:szCs w:val="22"/>
        </w:rPr>
        <w:t>Q</w:t>
      </w:r>
      <w:r w:rsidRPr="00215ABB">
        <w:rPr>
          <w:rFonts w:ascii="Arial" w:hAnsi="Arial" w:cs="Arial"/>
          <w:b/>
          <w:sz w:val="22"/>
          <w:szCs w:val="22"/>
        </w:rPr>
        <w:t xml:space="preserve">uestion </w:t>
      </w:r>
      <w:r>
        <w:rPr>
          <w:rFonts w:ascii="Arial" w:hAnsi="Arial" w:cs="Arial"/>
          <w:b/>
          <w:sz w:val="22"/>
          <w:szCs w:val="22"/>
        </w:rPr>
        <w:t>2</w:t>
      </w:r>
      <w:r w:rsidR="0078393D">
        <w:rPr>
          <w:rFonts w:ascii="Arial" w:hAnsi="Arial" w:cs="Arial"/>
          <w:b/>
          <w:sz w:val="22"/>
          <w:szCs w:val="22"/>
        </w:rPr>
        <w:t>0</w:t>
      </w:r>
      <w:r>
        <w:rPr>
          <w:rFonts w:ascii="Arial" w:hAnsi="Arial" w:cs="Arial"/>
          <w:b/>
          <w:sz w:val="22"/>
          <w:szCs w:val="22"/>
        </w:rPr>
        <w:tab/>
      </w:r>
      <w:r w:rsidRPr="00215ABB">
        <w:rPr>
          <w:rFonts w:ascii="Arial" w:hAnsi="Arial" w:cs="Arial"/>
          <w:b/>
          <w:sz w:val="22"/>
          <w:szCs w:val="22"/>
        </w:rPr>
        <w:t>(20 marks)</w:t>
      </w:r>
    </w:p>
    <w:p w14:paraId="7C7340DC" w14:textId="56615946" w:rsidR="00BB56F6" w:rsidRPr="000F3F06" w:rsidRDefault="00BB56F6" w:rsidP="00BB56F6">
      <w:pPr>
        <w:rPr>
          <w:rFonts w:ascii="Arial" w:hAnsi="Arial" w:cs="Arial"/>
          <w:bCs/>
          <w:sz w:val="22"/>
          <w:szCs w:val="22"/>
        </w:rPr>
      </w:pPr>
      <w:r w:rsidRPr="000F3F06">
        <w:rPr>
          <w:rFonts w:ascii="Arial" w:hAnsi="Arial" w:cs="Arial"/>
          <w:bCs/>
          <w:sz w:val="22"/>
          <w:szCs w:val="22"/>
        </w:rPr>
        <w:tab/>
      </w:r>
      <w:r w:rsidRPr="000F3F06">
        <w:rPr>
          <w:rFonts w:ascii="Arial" w:hAnsi="Arial" w:cs="Arial"/>
          <w:bCs/>
          <w:sz w:val="22"/>
          <w:szCs w:val="22"/>
        </w:rPr>
        <w:tab/>
      </w:r>
      <w:r w:rsidRPr="000F3F06">
        <w:rPr>
          <w:rFonts w:ascii="Arial" w:hAnsi="Arial" w:cs="Arial"/>
          <w:bCs/>
          <w:sz w:val="22"/>
          <w:szCs w:val="22"/>
        </w:rPr>
        <w:tab/>
      </w:r>
      <w:r w:rsidRPr="000F3F06">
        <w:rPr>
          <w:rFonts w:ascii="Arial" w:hAnsi="Arial" w:cs="Arial"/>
          <w:bCs/>
          <w:sz w:val="22"/>
          <w:szCs w:val="22"/>
        </w:rPr>
        <w:tab/>
      </w:r>
      <w:r w:rsidRPr="000F3F06">
        <w:rPr>
          <w:rFonts w:ascii="Arial" w:hAnsi="Arial" w:cs="Arial"/>
          <w:bCs/>
          <w:sz w:val="22"/>
          <w:szCs w:val="22"/>
        </w:rPr>
        <w:tab/>
      </w:r>
      <w:r w:rsidRPr="000F3F06">
        <w:rPr>
          <w:rFonts w:ascii="Arial" w:hAnsi="Arial" w:cs="Arial"/>
          <w:bCs/>
          <w:sz w:val="22"/>
          <w:szCs w:val="22"/>
        </w:rPr>
        <w:tab/>
      </w:r>
    </w:p>
    <w:p w14:paraId="6C8C2CFF" w14:textId="6C40D35D" w:rsidR="00BB56F6" w:rsidRPr="000F3F06" w:rsidRDefault="00AC36E1" w:rsidP="003A2195">
      <w:pPr>
        <w:pStyle w:val="ListParagraph"/>
        <w:numPr>
          <w:ilvl w:val="0"/>
          <w:numId w:val="10"/>
        </w:numPr>
        <w:spacing w:line="276" w:lineRule="auto"/>
        <w:rPr>
          <w:rFonts w:ascii="Arial" w:hAnsi="Arial" w:cs="Arial"/>
          <w:bCs/>
          <w:sz w:val="22"/>
          <w:szCs w:val="22"/>
        </w:rPr>
      </w:pPr>
      <w:r>
        <w:rPr>
          <w:rFonts w:ascii="Arial" w:hAnsi="Arial" w:cs="Arial"/>
          <w:bCs/>
          <w:sz w:val="22"/>
          <w:szCs w:val="22"/>
        </w:rPr>
        <w:t>Illustrate the business cycle and describe</w:t>
      </w:r>
      <w:r w:rsidRPr="00B0459D">
        <w:rPr>
          <w:rFonts w:ascii="Arial" w:hAnsi="Arial" w:cs="Arial"/>
          <w:b/>
          <w:sz w:val="22"/>
          <w:szCs w:val="22"/>
        </w:rPr>
        <w:t xml:space="preserve"> five</w:t>
      </w:r>
      <w:r>
        <w:rPr>
          <w:rFonts w:ascii="Arial" w:hAnsi="Arial" w:cs="Arial"/>
          <w:bCs/>
          <w:sz w:val="22"/>
          <w:szCs w:val="22"/>
        </w:rPr>
        <w:t xml:space="preserve"> characteristics of a trough phase of the business cycle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0070391E" w:rsidRPr="000F3F06">
        <w:rPr>
          <w:rFonts w:ascii="Arial" w:hAnsi="Arial" w:cs="Arial"/>
          <w:bCs/>
          <w:sz w:val="22"/>
          <w:szCs w:val="22"/>
        </w:rPr>
        <w:t xml:space="preserve"> </w:t>
      </w:r>
      <w:r w:rsidR="0070391E" w:rsidRPr="000F3F06">
        <w:rPr>
          <w:rFonts w:ascii="Arial" w:hAnsi="Arial" w:cs="Arial"/>
          <w:bCs/>
          <w:sz w:val="22"/>
          <w:szCs w:val="22"/>
        </w:rPr>
        <w:tab/>
      </w:r>
      <w:r w:rsidR="0070391E" w:rsidRPr="000F3F06">
        <w:rPr>
          <w:rFonts w:ascii="Arial" w:hAnsi="Arial" w:cs="Arial"/>
          <w:bCs/>
          <w:sz w:val="22"/>
          <w:szCs w:val="22"/>
        </w:rPr>
        <w:tab/>
      </w:r>
      <w:r w:rsidR="0070391E" w:rsidRPr="000F3F06">
        <w:rPr>
          <w:rFonts w:ascii="Arial" w:hAnsi="Arial" w:cs="Arial"/>
          <w:bCs/>
          <w:sz w:val="22"/>
          <w:szCs w:val="22"/>
        </w:rPr>
        <w:tab/>
      </w:r>
      <w:r w:rsidR="0070391E" w:rsidRPr="000F3F06">
        <w:rPr>
          <w:rFonts w:ascii="Arial" w:hAnsi="Arial" w:cs="Arial"/>
          <w:bCs/>
          <w:sz w:val="22"/>
          <w:szCs w:val="22"/>
        </w:rPr>
        <w:tab/>
      </w:r>
      <w:r w:rsidR="0070391E" w:rsidRPr="000F3F06">
        <w:rPr>
          <w:rFonts w:ascii="Arial" w:hAnsi="Arial" w:cs="Arial"/>
          <w:bCs/>
          <w:sz w:val="22"/>
          <w:szCs w:val="22"/>
        </w:rPr>
        <w:tab/>
      </w:r>
      <w:r w:rsidR="0070391E" w:rsidRPr="000F3F06">
        <w:rPr>
          <w:rFonts w:ascii="Arial" w:hAnsi="Arial" w:cs="Arial"/>
          <w:bCs/>
          <w:sz w:val="22"/>
          <w:szCs w:val="22"/>
        </w:rPr>
        <w:tab/>
      </w:r>
      <w:r w:rsidR="0070391E" w:rsidRPr="000F3F06">
        <w:rPr>
          <w:rFonts w:ascii="Arial" w:hAnsi="Arial" w:cs="Arial"/>
          <w:bCs/>
          <w:sz w:val="22"/>
          <w:szCs w:val="22"/>
        </w:rPr>
        <w:tab/>
        <w:t>(</w:t>
      </w:r>
      <w:r>
        <w:rPr>
          <w:rFonts w:ascii="Arial" w:hAnsi="Arial" w:cs="Arial"/>
          <w:bCs/>
          <w:sz w:val="22"/>
          <w:szCs w:val="22"/>
        </w:rPr>
        <w:t>8</w:t>
      </w:r>
      <w:r w:rsidR="0070391E" w:rsidRPr="000F3F06">
        <w:rPr>
          <w:rFonts w:ascii="Arial" w:hAnsi="Arial" w:cs="Arial"/>
          <w:bCs/>
          <w:sz w:val="22"/>
          <w:szCs w:val="22"/>
        </w:rPr>
        <w:t xml:space="preserve"> marks) </w:t>
      </w:r>
    </w:p>
    <w:p w14:paraId="2EC82102" w14:textId="4EA7066B" w:rsidR="00567FD0" w:rsidRPr="000F3F06" w:rsidRDefault="00567FD0" w:rsidP="00D34F8F">
      <w:pPr>
        <w:spacing w:line="276" w:lineRule="auto"/>
        <w:rPr>
          <w:rFonts w:ascii="Arial" w:hAnsi="Arial" w:cs="Arial"/>
          <w:bCs/>
          <w:sz w:val="22"/>
          <w:szCs w:val="22"/>
        </w:rPr>
      </w:pPr>
    </w:p>
    <w:p w14:paraId="4786D7A1" w14:textId="32B59F4A" w:rsidR="0048792E" w:rsidRDefault="00FA43E4" w:rsidP="003A2195">
      <w:pPr>
        <w:pStyle w:val="ListParagraph"/>
        <w:numPr>
          <w:ilvl w:val="0"/>
          <w:numId w:val="10"/>
        </w:numPr>
        <w:spacing w:line="276" w:lineRule="auto"/>
        <w:rPr>
          <w:rFonts w:ascii="Arial" w:hAnsi="Arial" w:cs="Arial"/>
          <w:bCs/>
          <w:sz w:val="22"/>
          <w:szCs w:val="22"/>
        </w:rPr>
      </w:pPr>
      <w:r>
        <w:rPr>
          <w:rFonts w:ascii="Arial" w:hAnsi="Arial" w:cs="Arial"/>
          <w:bCs/>
          <w:sz w:val="22"/>
          <w:szCs w:val="22"/>
        </w:rPr>
        <w:t xml:space="preserve">Discuss how a </w:t>
      </w:r>
      <w:r w:rsidR="00AC36E1">
        <w:rPr>
          <w:rFonts w:ascii="Arial" w:hAnsi="Arial" w:cs="Arial"/>
          <w:bCs/>
          <w:sz w:val="22"/>
          <w:szCs w:val="22"/>
        </w:rPr>
        <w:t>trough</w:t>
      </w:r>
      <w:r w:rsidR="0011269C">
        <w:rPr>
          <w:rFonts w:ascii="Arial" w:hAnsi="Arial" w:cs="Arial"/>
          <w:bCs/>
          <w:sz w:val="22"/>
          <w:szCs w:val="22"/>
        </w:rPr>
        <w:t xml:space="preserve"> effects </w:t>
      </w:r>
      <w:r>
        <w:rPr>
          <w:rFonts w:ascii="Arial" w:hAnsi="Arial" w:cs="Arial"/>
          <w:bCs/>
          <w:sz w:val="22"/>
          <w:szCs w:val="22"/>
        </w:rPr>
        <w:t xml:space="preserve">the </w:t>
      </w:r>
      <w:r w:rsidR="0011269C">
        <w:rPr>
          <w:rFonts w:ascii="Arial" w:hAnsi="Arial" w:cs="Arial"/>
          <w:bCs/>
          <w:sz w:val="22"/>
          <w:szCs w:val="22"/>
        </w:rPr>
        <w:t xml:space="preserve">achievement of the </w:t>
      </w:r>
      <w:r>
        <w:rPr>
          <w:rFonts w:ascii="Arial" w:hAnsi="Arial" w:cs="Arial"/>
          <w:bCs/>
          <w:sz w:val="22"/>
          <w:szCs w:val="22"/>
        </w:rPr>
        <w:t>government</w:t>
      </w:r>
      <w:r w:rsidR="00DF2025">
        <w:rPr>
          <w:rFonts w:ascii="Arial" w:hAnsi="Arial" w:cs="Arial"/>
          <w:bCs/>
          <w:sz w:val="22"/>
          <w:szCs w:val="22"/>
        </w:rPr>
        <w:t>’</w:t>
      </w:r>
      <w:r>
        <w:rPr>
          <w:rFonts w:ascii="Arial" w:hAnsi="Arial" w:cs="Arial"/>
          <w:bCs/>
          <w:sz w:val="22"/>
          <w:szCs w:val="22"/>
        </w:rPr>
        <w:t xml:space="preserve">s economic objectives of sustainable economic growth, </w:t>
      </w:r>
      <w:r w:rsidR="00586832">
        <w:rPr>
          <w:rFonts w:ascii="Arial" w:hAnsi="Arial" w:cs="Arial"/>
          <w:bCs/>
          <w:sz w:val="22"/>
          <w:szCs w:val="22"/>
        </w:rPr>
        <w:t>price stability</w:t>
      </w:r>
      <w:r w:rsidR="0011269C">
        <w:rPr>
          <w:rFonts w:ascii="Arial" w:hAnsi="Arial" w:cs="Arial"/>
          <w:bCs/>
          <w:sz w:val="22"/>
          <w:szCs w:val="22"/>
        </w:rPr>
        <w:t xml:space="preserve"> and a more equitable distribution of income. </w:t>
      </w:r>
    </w:p>
    <w:p w14:paraId="26A904FD" w14:textId="3528027F" w:rsidR="00AA13EE" w:rsidRDefault="00AA13EE" w:rsidP="00D34F8F">
      <w:pPr>
        <w:spacing w:line="276" w:lineRule="auto"/>
        <w:ind w:left="7938" w:right="-262" w:firstLine="567"/>
        <w:rPr>
          <w:rFonts w:ascii="Arial" w:hAnsi="Arial" w:cs="Arial"/>
          <w:bCs/>
          <w:sz w:val="22"/>
          <w:szCs w:val="22"/>
        </w:rPr>
      </w:pPr>
      <w:r>
        <w:rPr>
          <w:rFonts w:ascii="Arial" w:hAnsi="Arial" w:cs="Arial"/>
          <w:bCs/>
          <w:sz w:val="22"/>
          <w:szCs w:val="22"/>
        </w:rPr>
        <w:t>(</w:t>
      </w:r>
      <w:r w:rsidR="00886723">
        <w:rPr>
          <w:rFonts w:ascii="Arial" w:hAnsi="Arial" w:cs="Arial"/>
          <w:bCs/>
          <w:sz w:val="22"/>
          <w:szCs w:val="22"/>
        </w:rPr>
        <w:t>12</w:t>
      </w:r>
      <w:r>
        <w:rPr>
          <w:rFonts w:ascii="Arial" w:hAnsi="Arial" w:cs="Arial"/>
          <w:bCs/>
          <w:sz w:val="22"/>
          <w:szCs w:val="22"/>
        </w:rPr>
        <w:t xml:space="preserve"> marks)</w:t>
      </w:r>
    </w:p>
    <w:p w14:paraId="5AF480DA" w14:textId="7100064E" w:rsidR="0087614B" w:rsidRDefault="0087614B" w:rsidP="00886723">
      <w:pPr>
        <w:ind w:left="7938" w:right="-262" w:firstLine="567"/>
        <w:rPr>
          <w:rFonts w:ascii="Arial" w:hAnsi="Arial" w:cs="Arial"/>
          <w:bCs/>
          <w:sz w:val="22"/>
          <w:szCs w:val="22"/>
        </w:rPr>
      </w:pPr>
    </w:p>
    <w:p w14:paraId="0DA7438C" w14:textId="7871317F" w:rsidR="00600EB2" w:rsidRPr="00600EB2" w:rsidRDefault="004F56A2" w:rsidP="00E32AF2">
      <w:pPr>
        <w:tabs>
          <w:tab w:val="left" w:pos="709"/>
          <w:tab w:val="right" w:pos="9498"/>
        </w:tabs>
        <w:spacing w:before="200"/>
        <w:rPr>
          <w:rFonts w:ascii="Arial" w:hAnsi="Arial" w:cs="Arial"/>
          <w:b/>
          <w:sz w:val="22"/>
          <w:szCs w:val="22"/>
        </w:rPr>
      </w:pPr>
      <w:r>
        <w:rPr>
          <w:rFonts w:ascii="Arial" w:hAnsi="Arial" w:cs="Arial"/>
          <w:b/>
          <w:sz w:val="22"/>
          <w:szCs w:val="22"/>
        </w:rPr>
        <w:t>Q</w:t>
      </w:r>
      <w:r w:rsidRPr="00215ABB">
        <w:rPr>
          <w:rFonts w:ascii="Arial" w:hAnsi="Arial" w:cs="Arial"/>
          <w:b/>
          <w:sz w:val="22"/>
          <w:szCs w:val="22"/>
        </w:rPr>
        <w:t xml:space="preserve">uestion </w:t>
      </w:r>
      <w:r w:rsidR="00B474A6">
        <w:rPr>
          <w:rFonts w:ascii="Arial" w:hAnsi="Arial" w:cs="Arial"/>
          <w:b/>
          <w:sz w:val="22"/>
          <w:szCs w:val="22"/>
        </w:rPr>
        <w:t>21</w:t>
      </w:r>
      <w:r>
        <w:rPr>
          <w:rFonts w:ascii="Arial" w:hAnsi="Arial" w:cs="Arial"/>
          <w:b/>
          <w:sz w:val="22"/>
          <w:szCs w:val="22"/>
        </w:rPr>
        <w:tab/>
      </w:r>
      <w:r w:rsidRPr="00215ABB">
        <w:rPr>
          <w:rFonts w:ascii="Arial" w:hAnsi="Arial" w:cs="Arial"/>
          <w:b/>
          <w:sz w:val="22"/>
          <w:szCs w:val="22"/>
        </w:rPr>
        <w:t>(20 marks)</w:t>
      </w:r>
    </w:p>
    <w:p w14:paraId="360E3E13" w14:textId="35E0A502" w:rsidR="004F56A2" w:rsidRDefault="00B943A8" w:rsidP="003A2195">
      <w:pPr>
        <w:pStyle w:val="ListParagraph"/>
        <w:numPr>
          <w:ilvl w:val="0"/>
          <w:numId w:val="6"/>
        </w:numPr>
        <w:tabs>
          <w:tab w:val="right" w:pos="9498"/>
        </w:tabs>
        <w:autoSpaceDE w:val="0"/>
        <w:autoSpaceDN w:val="0"/>
        <w:adjustRightInd w:val="0"/>
        <w:spacing w:before="240" w:line="276" w:lineRule="auto"/>
        <w:rPr>
          <w:rFonts w:ascii="Arial" w:eastAsiaTheme="minorEastAsia" w:hAnsi="Arial" w:cs="Arial"/>
          <w:color w:val="000000"/>
          <w:sz w:val="22"/>
          <w:szCs w:val="22"/>
          <w:lang w:val="en-US" w:eastAsia="ja-JP"/>
        </w:rPr>
      </w:pPr>
      <w:r w:rsidRPr="00AC5E06">
        <w:rPr>
          <w:rFonts w:ascii="Arial" w:eastAsiaTheme="minorEastAsia" w:hAnsi="Arial" w:cs="Arial"/>
          <w:color w:val="000000"/>
          <w:sz w:val="22"/>
          <w:szCs w:val="22"/>
          <w:lang w:val="en-US" w:eastAsia="ja-JP"/>
        </w:rPr>
        <w:t>Draw a diagram showing the circular flow of income, identifying the different sectors and the associated leakages and injections.</w:t>
      </w:r>
      <w:r w:rsidR="004F56A2" w:rsidRPr="00AC5E06">
        <w:rPr>
          <w:rFonts w:ascii="Arial" w:eastAsiaTheme="minorEastAsia" w:hAnsi="Arial" w:cs="Arial"/>
          <w:color w:val="000000"/>
          <w:sz w:val="22"/>
          <w:szCs w:val="22"/>
          <w:lang w:val="en-US" w:eastAsia="ja-JP"/>
        </w:rPr>
        <w:tab/>
        <w:t>(</w:t>
      </w:r>
      <w:r w:rsidR="00833EE7" w:rsidRPr="00AC5E06">
        <w:rPr>
          <w:rFonts w:ascii="Arial" w:eastAsiaTheme="minorEastAsia" w:hAnsi="Arial" w:cs="Arial"/>
          <w:color w:val="000000"/>
          <w:sz w:val="22"/>
          <w:szCs w:val="22"/>
          <w:lang w:val="en-US" w:eastAsia="ja-JP"/>
        </w:rPr>
        <w:t>6</w:t>
      </w:r>
      <w:r w:rsidR="004F56A2" w:rsidRPr="00AC5E06">
        <w:rPr>
          <w:rFonts w:ascii="Arial" w:eastAsiaTheme="minorEastAsia" w:hAnsi="Arial" w:cs="Arial"/>
          <w:color w:val="000000"/>
          <w:sz w:val="22"/>
          <w:szCs w:val="22"/>
          <w:lang w:val="en-US" w:eastAsia="ja-JP"/>
        </w:rPr>
        <w:t xml:space="preserve"> marks)</w:t>
      </w:r>
    </w:p>
    <w:p w14:paraId="062700DE" w14:textId="77777777" w:rsidR="00DC5F17" w:rsidRPr="00AC5E06" w:rsidRDefault="00DC5F17" w:rsidP="00D34F8F">
      <w:pPr>
        <w:pStyle w:val="ListParagraph"/>
        <w:tabs>
          <w:tab w:val="right" w:pos="9498"/>
        </w:tabs>
        <w:autoSpaceDE w:val="0"/>
        <w:autoSpaceDN w:val="0"/>
        <w:adjustRightInd w:val="0"/>
        <w:spacing w:before="240" w:line="276" w:lineRule="auto"/>
        <w:ind w:left="360"/>
        <w:rPr>
          <w:rFonts w:ascii="Arial" w:eastAsiaTheme="minorEastAsia" w:hAnsi="Arial" w:cs="Arial"/>
          <w:color w:val="000000"/>
          <w:sz w:val="22"/>
          <w:szCs w:val="22"/>
          <w:lang w:val="en-US" w:eastAsia="ja-JP"/>
        </w:rPr>
      </w:pPr>
    </w:p>
    <w:p w14:paraId="33F90817" w14:textId="77777777" w:rsidR="0063107C" w:rsidRDefault="0063107C" w:rsidP="003A2195">
      <w:pPr>
        <w:pStyle w:val="ListParagraph"/>
        <w:numPr>
          <w:ilvl w:val="0"/>
          <w:numId w:val="6"/>
        </w:numPr>
        <w:spacing w:line="276" w:lineRule="auto"/>
        <w:rPr>
          <w:rFonts w:ascii="Arial" w:eastAsiaTheme="minorEastAsia" w:hAnsi="Arial" w:cs="Arial"/>
          <w:color w:val="000000"/>
          <w:sz w:val="22"/>
          <w:szCs w:val="22"/>
          <w:lang w:val="en-US" w:eastAsia="ja-JP"/>
        </w:rPr>
      </w:pPr>
      <w:r>
        <w:rPr>
          <w:rFonts w:ascii="Arial" w:eastAsiaTheme="minorEastAsia" w:hAnsi="Arial" w:cs="Arial"/>
          <w:color w:val="000000"/>
          <w:sz w:val="22"/>
          <w:szCs w:val="22"/>
          <w:lang w:val="en-US" w:eastAsia="ja-JP"/>
        </w:rPr>
        <w:t xml:space="preserve">Explain the difference between the product and factor markets in the circular flow of </w:t>
      </w:r>
      <w:proofErr w:type="gramStart"/>
      <w:r>
        <w:rPr>
          <w:rFonts w:ascii="Arial" w:eastAsiaTheme="minorEastAsia" w:hAnsi="Arial" w:cs="Arial"/>
          <w:color w:val="000000"/>
          <w:sz w:val="22"/>
          <w:szCs w:val="22"/>
          <w:lang w:val="en-US" w:eastAsia="ja-JP"/>
        </w:rPr>
        <w:t>income</w:t>
      </w:r>
      <w:proofErr w:type="gramEnd"/>
      <w:r>
        <w:rPr>
          <w:rFonts w:ascii="Arial" w:eastAsiaTheme="minorEastAsia" w:hAnsi="Arial" w:cs="Arial"/>
          <w:color w:val="000000"/>
          <w:sz w:val="22"/>
          <w:szCs w:val="22"/>
          <w:lang w:val="en-US" w:eastAsia="ja-JP"/>
        </w:rPr>
        <w:t xml:space="preserve"> </w:t>
      </w:r>
    </w:p>
    <w:p w14:paraId="4377EBE6" w14:textId="3907B66D" w:rsidR="0063107C" w:rsidRDefault="0063107C" w:rsidP="00D34F8F">
      <w:pPr>
        <w:spacing w:line="276" w:lineRule="auto"/>
        <w:ind w:left="8505"/>
        <w:rPr>
          <w:rFonts w:ascii="Arial" w:eastAsiaTheme="minorEastAsia" w:hAnsi="Arial" w:cs="Arial"/>
          <w:color w:val="000000"/>
          <w:sz w:val="22"/>
          <w:szCs w:val="22"/>
          <w:lang w:val="en-US" w:eastAsia="ja-JP"/>
        </w:rPr>
      </w:pPr>
      <w:r w:rsidRPr="0063107C">
        <w:rPr>
          <w:rFonts w:ascii="Arial" w:eastAsiaTheme="minorEastAsia" w:hAnsi="Arial" w:cs="Arial"/>
          <w:color w:val="000000"/>
          <w:sz w:val="22"/>
          <w:szCs w:val="22"/>
          <w:lang w:val="en-US" w:eastAsia="ja-JP"/>
        </w:rPr>
        <w:t>(4 marks)</w:t>
      </w:r>
    </w:p>
    <w:p w14:paraId="77EE3BD3" w14:textId="77777777" w:rsidR="0063107C" w:rsidRPr="0063107C" w:rsidRDefault="0063107C" w:rsidP="00D34F8F">
      <w:pPr>
        <w:spacing w:line="276" w:lineRule="auto"/>
        <w:rPr>
          <w:rFonts w:ascii="Arial" w:eastAsiaTheme="minorEastAsia" w:hAnsi="Arial" w:cs="Arial"/>
          <w:color w:val="000000"/>
          <w:sz w:val="22"/>
          <w:szCs w:val="22"/>
          <w:lang w:val="en-US" w:eastAsia="ja-JP"/>
        </w:rPr>
      </w:pPr>
    </w:p>
    <w:p w14:paraId="5AFD8620" w14:textId="25E29ECA" w:rsidR="00B43757" w:rsidRPr="00B43757" w:rsidRDefault="00B43757" w:rsidP="003A2195">
      <w:pPr>
        <w:pStyle w:val="ListParagraph"/>
        <w:numPr>
          <w:ilvl w:val="0"/>
          <w:numId w:val="6"/>
        </w:numPr>
        <w:spacing w:line="276" w:lineRule="auto"/>
        <w:ind w:right="-120"/>
        <w:rPr>
          <w:rFonts w:ascii="Arial" w:eastAsiaTheme="minorEastAsia" w:hAnsi="Arial" w:cs="Arial"/>
          <w:color w:val="000000"/>
          <w:sz w:val="22"/>
          <w:szCs w:val="22"/>
          <w:lang w:val="en-US" w:eastAsia="ja-JP"/>
        </w:rPr>
      </w:pPr>
      <w:r w:rsidRPr="00B43757">
        <w:rPr>
          <w:rFonts w:ascii="Arial" w:eastAsiaTheme="minorEastAsia" w:hAnsi="Arial" w:cs="Arial"/>
          <w:color w:val="000000"/>
          <w:sz w:val="22"/>
          <w:szCs w:val="22"/>
          <w:lang w:val="en-US" w:eastAsia="ja-JP"/>
        </w:rPr>
        <w:t>Explain the</w:t>
      </w:r>
      <w:r>
        <w:rPr>
          <w:rFonts w:ascii="Arial" w:eastAsiaTheme="minorEastAsia" w:hAnsi="Arial" w:cs="Arial"/>
          <w:color w:val="000000"/>
          <w:sz w:val="22"/>
          <w:szCs w:val="22"/>
          <w:lang w:val="en-US" w:eastAsia="ja-JP"/>
        </w:rPr>
        <w:t xml:space="preserve"> concept of equilibrium and the</w:t>
      </w:r>
      <w:r w:rsidRPr="00B43757">
        <w:rPr>
          <w:rFonts w:ascii="Arial" w:eastAsiaTheme="minorEastAsia" w:hAnsi="Arial" w:cs="Arial"/>
          <w:color w:val="000000"/>
          <w:sz w:val="22"/>
          <w:szCs w:val="22"/>
          <w:lang w:val="en-US" w:eastAsia="ja-JP"/>
        </w:rPr>
        <w:t xml:space="preserve"> changes that would occur to equilibrium i</w:t>
      </w:r>
      <w:r w:rsidR="00996654">
        <w:rPr>
          <w:rFonts w:ascii="Arial" w:eastAsiaTheme="minorEastAsia" w:hAnsi="Arial" w:cs="Arial"/>
          <w:color w:val="000000"/>
          <w:sz w:val="22"/>
          <w:szCs w:val="22"/>
          <w:lang w:val="en-US" w:eastAsia="ja-JP"/>
        </w:rPr>
        <w:t>f</w:t>
      </w:r>
      <w:r w:rsidR="00526F27">
        <w:rPr>
          <w:rFonts w:ascii="Arial" w:eastAsiaTheme="minorEastAsia" w:hAnsi="Arial" w:cs="Arial"/>
          <w:color w:val="000000"/>
          <w:sz w:val="22"/>
          <w:szCs w:val="22"/>
          <w:lang w:val="en-US" w:eastAsia="ja-JP"/>
        </w:rPr>
        <w:t xml:space="preserve"> the level of leakages </w:t>
      </w:r>
      <w:r w:rsidR="00A70B59">
        <w:rPr>
          <w:rFonts w:ascii="Arial" w:eastAsiaTheme="minorEastAsia" w:hAnsi="Arial" w:cs="Arial"/>
          <w:color w:val="000000"/>
          <w:sz w:val="22"/>
          <w:szCs w:val="22"/>
          <w:lang w:val="en-US" w:eastAsia="ja-JP"/>
        </w:rPr>
        <w:t>bec</w:t>
      </w:r>
      <w:r w:rsidR="00C504C1">
        <w:rPr>
          <w:rFonts w:ascii="Arial" w:eastAsiaTheme="minorEastAsia" w:hAnsi="Arial" w:cs="Arial"/>
          <w:color w:val="000000"/>
          <w:sz w:val="22"/>
          <w:szCs w:val="22"/>
          <w:lang w:val="en-US" w:eastAsia="ja-JP"/>
        </w:rPr>
        <w:t>o</w:t>
      </w:r>
      <w:r w:rsidR="00A70B59">
        <w:rPr>
          <w:rFonts w:ascii="Arial" w:eastAsiaTheme="minorEastAsia" w:hAnsi="Arial" w:cs="Arial"/>
          <w:color w:val="000000"/>
          <w:sz w:val="22"/>
          <w:szCs w:val="22"/>
          <w:lang w:val="en-US" w:eastAsia="ja-JP"/>
        </w:rPr>
        <w:t>me</w:t>
      </w:r>
      <w:r w:rsidR="00C504C1">
        <w:rPr>
          <w:rFonts w:ascii="Arial" w:eastAsiaTheme="minorEastAsia" w:hAnsi="Arial" w:cs="Arial"/>
          <w:color w:val="000000"/>
          <w:sz w:val="22"/>
          <w:szCs w:val="22"/>
          <w:lang w:val="en-US" w:eastAsia="ja-JP"/>
        </w:rPr>
        <w:t>s</w:t>
      </w:r>
      <w:r w:rsidR="00526F27">
        <w:rPr>
          <w:rFonts w:ascii="Arial" w:eastAsiaTheme="minorEastAsia" w:hAnsi="Arial" w:cs="Arial"/>
          <w:color w:val="000000"/>
          <w:sz w:val="22"/>
          <w:szCs w:val="22"/>
          <w:lang w:val="en-US" w:eastAsia="ja-JP"/>
        </w:rPr>
        <w:t xml:space="preserve"> </w:t>
      </w:r>
      <w:r w:rsidRPr="00B43757">
        <w:rPr>
          <w:rFonts w:ascii="Arial" w:eastAsiaTheme="minorEastAsia" w:hAnsi="Arial" w:cs="Arial"/>
          <w:color w:val="000000"/>
          <w:sz w:val="22"/>
          <w:szCs w:val="22"/>
          <w:lang w:val="en-US" w:eastAsia="ja-JP"/>
        </w:rPr>
        <w:t>greater than the level of injections.</w:t>
      </w:r>
      <w:r w:rsidRPr="00B43757">
        <w:rPr>
          <w:rFonts w:ascii="Arial" w:eastAsiaTheme="minorEastAsia" w:hAnsi="Arial" w:cs="Arial"/>
          <w:color w:val="000000"/>
          <w:sz w:val="22"/>
          <w:szCs w:val="22"/>
          <w:lang w:val="en-US" w:eastAsia="ja-JP"/>
        </w:rPr>
        <w:tab/>
      </w:r>
      <w:r w:rsidR="00526F27">
        <w:rPr>
          <w:rFonts w:ascii="Arial" w:eastAsiaTheme="minorEastAsia" w:hAnsi="Arial" w:cs="Arial"/>
          <w:color w:val="000000"/>
          <w:sz w:val="22"/>
          <w:szCs w:val="22"/>
          <w:lang w:val="en-US" w:eastAsia="ja-JP"/>
        </w:rPr>
        <w:tab/>
      </w:r>
      <w:r w:rsidR="00526F27">
        <w:rPr>
          <w:rFonts w:ascii="Arial" w:eastAsiaTheme="minorEastAsia" w:hAnsi="Arial" w:cs="Arial"/>
          <w:color w:val="000000"/>
          <w:sz w:val="22"/>
          <w:szCs w:val="22"/>
          <w:lang w:val="en-US" w:eastAsia="ja-JP"/>
        </w:rPr>
        <w:tab/>
      </w:r>
      <w:r w:rsidR="00526F27">
        <w:rPr>
          <w:rFonts w:ascii="Arial" w:eastAsiaTheme="minorEastAsia" w:hAnsi="Arial" w:cs="Arial"/>
          <w:color w:val="000000"/>
          <w:sz w:val="22"/>
          <w:szCs w:val="22"/>
          <w:lang w:val="en-US" w:eastAsia="ja-JP"/>
        </w:rPr>
        <w:tab/>
      </w:r>
      <w:r w:rsidR="00526F27">
        <w:rPr>
          <w:rFonts w:ascii="Arial" w:eastAsiaTheme="minorEastAsia" w:hAnsi="Arial" w:cs="Arial"/>
          <w:color w:val="000000"/>
          <w:sz w:val="22"/>
          <w:szCs w:val="22"/>
          <w:lang w:val="en-US" w:eastAsia="ja-JP"/>
        </w:rPr>
        <w:tab/>
      </w:r>
      <w:r w:rsidRPr="00B43757">
        <w:rPr>
          <w:rFonts w:ascii="Arial" w:eastAsiaTheme="minorEastAsia" w:hAnsi="Arial" w:cs="Arial"/>
          <w:color w:val="000000"/>
          <w:sz w:val="22"/>
          <w:szCs w:val="22"/>
          <w:lang w:val="en-US" w:eastAsia="ja-JP"/>
        </w:rPr>
        <w:t>(</w:t>
      </w:r>
      <w:r w:rsidR="00DC22CB">
        <w:rPr>
          <w:rFonts w:ascii="Arial" w:eastAsiaTheme="minorEastAsia" w:hAnsi="Arial" w:cs="Arial"/>
          <w:color w:val="000000"/>
          <w:sz w:val="22"/>
          <w:szCs w:val="22"/>
          <w:lang w:val="en-US" w:eastAsia="ja-JP"/>
        </w:rPr>
        <w:t xml:space="preserve">10 </w:t>
      </w:r>
      <w:r w:rsidRPr="00B43757">
        <w:rPr>
          <w:rFonts w:ascii="Arial" w:eastAsiaTheme="minorEastAsia" w:hAnsi="Arial" w:cs="Arial"/>
          <w:color w:val="000000"/>
          <w:sz w:val="22"/>
          <w:szCs w:val="22"/>
          <w:lang w:val="en-US" w:eastAsia="ja-JP"/>
        </w:rPr>
        <w:t>marks)</w:t>
      </w:r>
    </w:p>
    <w:p w14:paraId="7AF8A5CC" w14:textId="77777777" w:rsidR="004F56A2" w:rsidRDefault="004F56A2" w:rsidP="004F56A2">
      <w:pPr>
        <w:tabs>
          <w:tab w:val="left" w:pos="567"/>
          <w:tab w:val="left" w:pos="7655"/>
        </w:tabs>
        <w:jc w:val="center"/>
        <w:rPr>
          <w:rFonts w:ascii="Arial" w:hAnsi="Arial" w:cs="Arial"/>
          <w:b/>
          <w:bCs/>
          <w:color w:val="000000" w:themeColor="text1"/>
        </w:rPr>
      </w:pPr>
    </w:p>
    <w:p w14:paraId="2748F71F" w14:textId="77777777" w:rsidR="00B474A6" w:rsidRDefault="00B474A6" w:rsidP="009B5A8F">
      <w:pPr>
        <w:tabs>
          <w:tab w:val="left" w:pos="567"/>
          <w:tab w:val="left" w:pos="7655"/>
        </w:tabs>
        <w:spacing w:before="240" w:after="120"/>
        <w:rPr>
          <w:rFonts w:ascii="Arial" w:hAnsi="Arial" w:cs="Arial"/>
          <w:b/>
          <w:bCs/>
          <w:color w:val="000000" w:themeColor="text1"/>
        </w:rPr>
      </w:pPr>
    </w:p>
    <w:p w14:paraId="0818F290" w14:textId="77777777" w:rsidR="00B474A6" w:rsidRDefault="00B474A6" w:rsidP="009B5A8F">
      <w:pPr>
        <w:tabs>
          <w:tab w:val="left" w:pos="567"/>
          <w:tab w:val="left" w:pos="7655"/>
        </w:tabs>
        <w:spacing w:before="240" w:after="120"/>
        <w:rPr>
          <w:rFonts w:ascii="Arial" w:hAnsi="Arial" w:cs="Arial"/>
          <w:b/>
          <w:bCs/>
          <w:color w:val="000000" w:themeColor="text1"/>
        </w:rPr>
      </w:pPr>
    </w:p>
    <w:p w14:paraId="29254285" w14:textId="1613C9FE" w:rsidR="004F56A2" w:rsidRDefault="009B5A8F" w:rsidP="009B5A8F">
      <w:pPr>
        <w:tabs>
          <w:tab w:val="left" w:pos="567"/>
          <w:tab w:val="left" w:pos="7655"/>
        </w:tabs>
        <w:spacing w:before="240" w:after="120"/>
        <w:rPr>
          <w:rFonts w:ascii="Arial" w:hAnsi="Arial" w:cs="Arial"/>
          <w:b/>
          <w:bCs/>
          <w:color w:val="000000" w:themeColor="text1"/>
        </w:rPr>
      </w:pPr>
      <w:r>
        <w:rPr>
          <w:rFonts w:ascii="Arial" w:hAnsi="Arial" w:cs="Arial"/>
          <w:b/>
          <w:bCs/>
          <w:color w:val="000000" w:themeColor="text1"/>
        </w:rPr>
        <w:lastRenderedPageBreak/>
        <w:t xml:space="preserve">Question </w:t>
      </w:r>
      <w:r w:rsidR="00B474A6">
        <w:rPr>
          <w:rFonts w:ascii="Arial" w:hAnsi="Arial" w:cs="Arial"/>
          <w:b/>
          <w:bCs/>
          <w:color w:val="000000" w:themeColor="text1"/>
        </w:rPr>
        <w:t>22</w:t>
      </w:r>
    </w:p>
    <w:p w14:paraId="43487D0A" w14:textId="77777777" w:rsidR="006116FF" w:rsidRPr="00CB5616" w:rsidRDefault="006116FF" w:rsidP="00D34F8F">
      <w:pPr>
        <w:tabs>
          <w:tab w:val="left" w:pos="1134"/>
          <w:tab w:val="left" w:pos="1701"/>
          <w:tab w:val="left" w:pos="9214"/>
        </w:tabs>
        <w:spacing w:line="276" w:lineRule="auto"/>
        <w:rPr>
          <w:rFonts w:ascii="Arial" w:hAnsi="Arial" w:cs="Arial"/>
          <w:i/>
          <w:color w:val="000000"/>
          <w:sz w:val="22"/>
          <w:szCs w:val="22"/>
          <w:lang w:eastAsia="en-AU"/>
        </w:rPr>
      </w:pPr>
      <w:r w:rsidRPr="00CB5616">
        <w:rPr>
          <w:rFonts w:ascii="Arial" w:hAnsi="Arial" w:cs="Arial"/>
          <w:i/>
          <w:color w:val="000000"/>
          <w:sz w:val="22"/>
          <w:szCs w:val="22"/>
          <w:lang w:eastAsia="en-AU"/>
        </w:rPr>
        <w:t xml:space="preserve">‘From July 2020 to July 2022, Australia experienced a strong economic recovery.  </w:t>
      </w:r>
      <w:r>
        <w:rPr>
          <w:rFonts w:ascii="Arial" w:hAnsi="Arial" w:cs="Arial"/>
          <w:i/>
          <w:color w:val="000000"/>
          <w:sz w:val="22"/>
          <w:szCs w:val="22"/>
          <w:lang w:eastAsia="en-AU"/>
        </w:rPr>
        <w:t>Over this period the</w:t>
      </w:r>
      <w:r w:rsidRPr="00CB5616">
        <w:rPr>
          <w:rFonts w:ascii="Arial" w:hAnsi="Arial" w:cs="Arial"/>
          <w:i/>
          <w:color w:val="000000"/>
          <w:sz w:val="22"/>
          <w:szCs w:val="22"/>
          <w:lang w:eastAsia="en-AU"/>
        </w:rPr>
        <w:t xml:space="preserve"> unemployment rate fell from 7.4% to 3.6%</w:t>
      </w:r>
      <w:r>
        <w:rPr>
          <w:rFonts w:ascii="Arial" w:hAnsi="Arial" w:cs="Arial"/>
          <w:i/>
          <w:color w:val="000000"/>
          <w:sz w:val="22"/>
          <w:szCs w:val="22"/>
          <w:lang w:eastAsia="en-AU"/>
        </w:rPr>
        <w:t xml:space="preserve"> and</w:t>
      </w:r>
      <w:r w:rsidRPr="00CB5616">
        <w:rPr>
          <w:rFonts w:ascii="Arial" w:hAnsi="Arial" w:cs="Arial"/>
          <w:i/>
          <w:color w:val="000000"/>
          <w:sz w:val="22"/>
          <w:szCs w:val="22"/>
          <w:lang w:eastAsia="en-AU"/>
        </w:rPr>
        <w:t xml:space="preserve"> </w:t>
      </w:r>
      <w:r>
        <w:rPr>
          <w:rFonts w:ascii="Arial" w:hAnsi="Arial" w:cs="Arial"/>
          <w:i/>
          <w:color w:val="000000"/>
          <w:sz w:val="22"/>
          <w:szCs w:val="22"/>
          <w:lang w:eastAsia="en-AU"/>
        </w:rPr>
        <w:t>the</w:t>
      </w:r>
      <w:r w:rsidRPr="00CB5616">
        <w:rPr>
          <w:rFonts w:ascii="Arial" w:hAnsi="Arial" w:cs="Arial"/>
          <w:i/>
          <w:color w:val="000000"/>
          <w:sz w:val="22"/>
          <w:szCs w:val="22"/>
          <w:lang w:eastAsia="en-AU"/>
        </w:rPr>
        <w:t xml:space="preserve"> participation rate increased from 64.7% to 66.6 %</w:t>
      </w:r>
      <w:r>
        <w:rPr>
          <w:rFonts w:ascii="Arial" w:hAnsi="Arial" w:cs="Arial"/>
          <w:i/>
          <w:color w:val="000000"/>
          <w:sz w:val="22"/>
          <w:szCs w:val="22"/>
          <w:lang w:eastAsia="en-AU"/>
        </w:rPr>
        <w:t>’</w:t>
      </w:r>
    </w:p>
    <w:p w14:paraId="4EF1C0E6" w14:textId="77777777" w:rsidR="006116FF" w:rsidRPr="009B5A8F" w:rsidRDefault="006116FF" w:rsidP="006116FF">
      <w:pPr>
        <w:tabs>
          <w:tab w:val="left" w:pos="720"/>
          <w:tab w:val="left" w:pos="1134"/>
          <w:tab w:val="left" w:pos="1701"/>
          <w:tab w:val="left" w:pos="9214"/>
        </w:tabs>
        <w:ind w:left="567" w:hanging="567"/>
        <w:rPr>
          <w:rFonts w:ascii="Arial" w:hAnsi="Arial" w:cs="Arial"/>
          <w:i/>
          <w:color w:val="000000"/>
          <w:sz w:val="22"/>
          <w:szCs w:val="22"/>
          <w:lang w:eastAsia="en-AU"/>
        </w:rPr>
      </w:pPr>
    </w:p>
    <w:p w14:paraId="2B821059" w14:textId="77777777" w:rsidR="006116FF" w:rsidRDefault="006116FF" w:rsidP="003A2195">
      <w:pPr>
        <w:pStyle w:val="ListParagraph"/>
        <w:numPr>
          <w:ilvl w:val="0"/>
          <w:numId w:val="32"/>
        </w:numPr>
        <w:tabs>
          <w:tab w:val="left" w:pos="8364"/>
        </w:tabs>
        <w:spacing w:line="276" w:lineRule="auto"/>
        <w:ind w:left="360" w:right="-307"/>
        <w:rPr>
          <w:rFonts w:ascii="Arial" w:hAnsi="Arial" w:cs="Arial"/>
          <w:sz w:val="22"/>
          <w:szCs w:val="22"/>
          <w:lang w:eastAsia="en-AU"/>
        </w:rPr>
      </w:pPr>
      <w:r>
        <w:rPr>
          <w:rFonts w:ascii="Arial" w:hAnsi="Arial" w:cs="Arial"/>
          <w:sz w:val="22"/>
          <w:szCs w:val="22"/>
          <w:lang w:eastAsia="en-AU"/>
        </w:rPr>
        <w:t>Describe the unemployment rate and participation rate and explain why a decline in the unemployment rate would affect the participation rate.</w:t>
      </w:r>
      <w:r>
        <w:rPr>
          <w:rFonts w:ascii="Arial" w:hAnsi="Arial" w:cs="Arial"/>
          <w:sz w:val="22"/>
          <w:szCs w:val="22"/>
          <w:lang w:eastAsia="en-AU"/>
        </w:rPr>
        <w:tab/>
      </w:r>
      <w:r>
        <w:rPr>
          <w:rFonts w:ascii="Arial" w:hAnsi="Arial" w:cs="Arial"/>
          <w:sz w:val="22"/>
          <w:szCs w:val="22"/>
          <w:lang w:eastAsia="en-AU"/>
        </w:rPr>
        <w:tab/>
        <w:t>(5 marks)</w:t>
      </w:r>
    </w:p>
    <w:p w14:paraId="0DD66A83" w14:textId="77777777" w:rsidR="004D30C2" w:rsidRDefault="004D30C2" w:rsidP="00D34F8F">
      <w:pPr>
        <w:pStyle w:val="ListParagraph"/>
        <w:tabs>
          <w:tab w:val="left" w:pos="8364"/>
        </w:tabs>
        <w:spacing w:line="276" w:lineRule="auto"/>
        <w:ind w:left="360" w:right="-307"/>
        <w:rPr>
          <w:rFonts w:ascii="Arial" w:hAnsi="Arial" w:cs="Arial"/>
          <w:sz w:val="22"/>
          <w:szCs w:val="22"/>
          <w:lang w:eastAsia="en-AU"/>
        </w:rPr>
      </w:pPr>
    </w:p>
    <w:p w14:paraId="490085F3" w14:textId="77777777" w:rsidR="008C19C4" w:rsidRPr="00526773" w:rsidRDefault="008C19C4" w:rsidP="003A2195">
      <w:pPr>
        <w:pStyle w:val="ListParagraph"/>
        <w:numPr>
          <w:ilvl w:val="0"/>
          <w:numId w:val="32"/>
        </w:numPr>
        <w:tabs>
          <w:tab w:val="left" w:pos="8364"/>
        </w:tabs>
        <w:spacing w:line="276" w:lineRule="auto"/>
        <w:ind w:left="360" w:right="-307"/>
        <w:rPr>
          <w:rFonts w:ascii="Arial" w:hAnsi="Arial" w:cs="Arial"/>
          <w:sz w:val="22"/>
          <w:szCs w:val="22"/>
          <w:lang w:eastAsia="en-AU"/>
        </w:rPr>
      </w:pPr>
      <w:r>
        <w:rPr>
          <w:rFonts w:ascii="Arial" w:hAnsi="Arial" w:cs="Arial"/>
          <w:sz w:val="22"/>
          <w:szCs w:val="22"/>
          <w:lang w:eastAsia="en-AU"/>
        </w:rPr>
        <w:t>Using examples, d</w:t>
      </w:r>
      <w:r w:rsidRPr="00526773">
        <w:rPr>
          <w:rFonts w:ascii="Arial" w:hAnsi="Arial" w:cs="Arial"/>
          <w:sz w:val="22"/>
          <w:szCs w:val="22"/>
          <w:lang w:eastAsia="en-AU"/>
        </w:rPr>
        <w:t>escribe each of the following types of unemployment</w:t>
      </w:r>
      <w:r>
        <w:rPr>
          <w:rFonts w:ascii="Arial" w:hAnsi="Arial" w:cs="Arial"/>
          <w:sz w:val="22"/>
          <w:szCs w:val="22"/>
          <w:lang w:eastAsia="en-AU"/>
        </w:rPr>
        <w:t xml:space="preserve"> and explain how each would be expected to change in a strong recovery period</w:t>
      </w:r>
      <w:r w:rsidRPr="00526773">
        <w:rPr>
          <w:rFonts w:ascii="Arial" w:hAnsi="Arial" w:cs="Arial"/>
          <w:sz w:val="22"/>
          <w:szCs w:val="22"/>
          <w:lang w:eastAsia="en-AU"/>
        </w:rPr>
        <w:tab/>
      </w:r>
      <w:r w:rsidRPr="00526773">
        <w:rPr>
          <w:rFonts w:ascii="Arial" w:hAnsi="Arial" w:cs="Arial"/>
          <w:sz w:val="22"/>
          <w:szCs w:val="22"/>
          <w:lang w:eastAsia="en-AU"/>
        </w:rPr>
        <w:tab/>
        <w:t>(</w:t>
      </w:r>
      <w:r>
        <w:rPr>
          <w:rFonts w:ascii="Arial" w:hAnsi="Arial" w:cs="Arial"/>
          <w:sz w:val="22"/>
          <w:szCs w:val="22"/>
          <w:lang w:eastAsia="en-AU"/>
        </w:rPr>
        <w:t>9</w:t>
      </w:r>
      <w:r w:rsidRPr="00526773">
        <w:rPr>
          <w:rFonts w:ascii="Arial" w:hAnsi="Arial" w:cs="Arial"/>
          <w:sz w:val="22"/>
          <w:szCs w:val="22"/>
          <w:lang w:eastAsia="en-AU"/>
        </w:rPr>
        <w:t xml:space="preserve"> marks)</w:t>
      </w:r>
    </w:p>
    <w:p w14:paraId="341FA7B3" w14:textId="77777777" w:rsidR="008C19C4" w:rsidRDefault="008C19C4" w:rsidP="003A2195">
      <w:pPr>
        <w:pStyle w:val="ListParagraph"/>
        <w:numPr>
          <w:ilvl w:val="0"/>
          <w:numId w:val="33"/>
        </w:numPr>
        <w:tabs>
          <w:tab w:val="left" w:pos="8364"/>
        </w:tabs>
        <w:spacing w:line="276" w:lineRule="auto"/>
        <w:ind w:right="-307"/>
        <w:rPr>
          <w:rFonts w:ascii="Arial" w:hAnsi="Arial" w:cs="Arial"/>
          <w:sz w:val="22"/>
          <w:szCs w:val="22"/>
          <w:lang w:eastAsia="en-AU"/>
        </w:rPr>
      </w:pPr>
      <w:r>
        <w:rPr>
          <w:rFonts w:ascii="Arial" w:hAnsi="Arial" w:cs="Arial"/>
          <w:sz w:val="22"/>
          <w:szCs w:val="22"/>
          <w:lang w:eastAsia="en-AU"/>
        </w:rPr>
        <w:t>Cyclical unemployment</w:t>
      </w:r>
    </w:p>
    <w:p w14:paraId="3D71517F" w14:textId="77777777" w:rsidR="008C19C4" w:rsidRDefault="008C19C4" w:rsidP="003A2195">
      <w:pPr>
        <w:pStyle w:val="ListParagraph"/>
        <w:numPr>
          <w:ilvl w:val="0"/>
          <w:numId w:val="33"/>
        </w:numPr>
        <w:tabs>
          <w:tab w:val="left" w:pos="8364"/>
        </w:tabs>
        <w:spacing w:line="276" w:lineRule="auto"/>
        <w:ind w:right="-307"/>
        <w:rPr>
          <w:rFonts w:ascii="Arial" w:hAnsi="Arial" w:cs="Arial"/>
          <w:sz w:val="22"/>
          <w:szCs w:val="22"/>
          <w:lang w:eastAsia="en-AU"/>
        </w:rPr>
      </w:pPr>
      <w:r>
        <w:rPr>
          <w:rFonts w:ascii="Arial" w:hAnsi="Arial" w:cs="Arial"/>
          <w:sz w:val="22"/>
          <w:szCs w:val="22"/>
          <w:lang w:eastAsia="en-AU"/>
        </w:rPr>
        <w:t>Frictional unemployment</w:t>
      </w:r>
    </w:p>
    <w:p w14:paraId="3F505C50" w14:textId="77777777" w:rsidR="008C19C4" w:rsidRDefault="008C19C4" w:rsidP="003A2195">
      <w:pPr>
        <w:pStyle w:val="ListParagraph"/>
        <w:numPr>
          <w:ilvl w:val="0"/>
          <w:numId w:val="33"/>
        </w:numPr>
        <w:tabs>
          <w:tab w:val="left" w:pos="8364"/>
        </w:tabs>
        <w:spacing w:line="276" w:lineRule="auto"/>
        <w:ind w:right="-307"/>
        <w:rPr>
          <w:rFonts w:ascii="Arial" w:hAnsi="Arial" w:cs="Arial"/>
          <w:sz w:val="22"/>
          <w:szCs w:val="22"/>
          <w:lang w:eastAsia="en-AU"/>
        </w:rPr>
      </w:pPr>
      <w:r>
        <w:rPr>
          <w:rFonts w:ascii="Arial" w:hAnsi="Arial" w:cs="Arial"/>
          <w:sz w:val="22"/>
          <w:szCs w:val="22"/>
          <w:lang w:eastAsia="en-AU"/>
        </w:rPr>
        <w:t>Structural unemployment</w:t>
      </w:r>
    </w:p>
    <w:p w14:paraId="5ECB36B2" w14:textId="44198DC1" w:rsidR="00A41B06" w:rsidRDefault="00A41B06" w:rsidP="00D34F8F">
      <w:pPr>
        <w:tabs>
          <w:tab w:val="left" w:pos="8364"/>
        </w:tabs>
        <w:spacing w:line="276" w:lineRule="auto"/>
        <w:ind w:right="-307"/>
        <w:rPr>
          <w:rFonts w:ascii="Arial" w:hAnsi="Arial" w:cs="Arial"/>
          <w:sz w:val="22"/>
          <w:szCs w:val="22"/>
          <w:lang w:eastAsia="en-AU"/>
        </w:rPr>
      </w:pPr>
    </w:p>
    <w:p w14:paraId="14709631" w14:textId="77777777" w:rsidR="00DD1E4C" w:rsidRPr="00C13BED" w:rsidRDefault="00DD1E4C" w:rsidP="003A2195">
      <w:pPr>
        <w:pStyle w:val="ListParagraph"/>
        <w:numPr>
          <w:ilvl w:val="0"/>
          <w:numId w:val="32"/>
        </w:numPr>
        <w:overflowPunct w:val="0"/>
        <w:autoSpaceDE w:val="0"/>
        <w:autoSpaceDN w:val="0"/>
        <w:adjustRightInd w:val="0"/>
        <w:spacing w:line="276" w:lineRule="auto"/>
        <w:ind w:left="284"/>
        <w:textAlignment w:val="baseline"/>
        <w:rPr>
          <w:rFonts w:ascii="Arial" w:hAnsi="Arial" w:cs="Arial"/>
          <w:sz w:val="22"/>
          <w:szCs w:val="20"/>
          <w:lang w:eastAsia="en-AU"/>
        </w:rPr>
      </w:pPr>
      <w:r>
        <w:rPr>
          <w:rFonts w:ascii="Arial" w:hAnsi="Arial" w:cs="Arial"/>
          <w:sz w:val="22"/>
          <w:szCs w:val="22"/>
          <w:lang w:eastAsia="en-AU"/>
        </w:rPr>
        <w:t xml:space="preserve">Discuss </w:t>
      </w:r>
      <w:r w:rsidRPr="00790E9B">
        <w:rPr>
          <w:rFonts w:ascii="Arial" w:hAnsi="Arial" w:cs="Arial"/>
          <w:b/>
          <w:bCs/>
          <w:sz w:val="22"/>
          <w:szCs w:val="22"/>
          <w:lang w:eastAsia="en-AU"/>
        </w:rPr>
        <w:t>three</w:t>
      </w:r>
      <w:r>
        <w:rPr>
          <w:rFonts w:ascii="Arial" w:hAnsi="Arial" w:cs="Arial"/>
          <w:sz w:val="22"/>
          <w:szCs w:val="22"/>
          <w:lang w:eastAsia="en-AU"/>
        </w:rPr>
        <w:t xml:space="preserve"> benefits of low unemployment to the economy.</w:t>
      </w:r>
      <w:r w:rsidRPr="00C13BED">
        <w:rPr>
          <w:rFonts w:ascii="Arial" w:hAnsi="Arial" w:cs="Arial"/>
          <w:sz w:val="22"/>
          <w:szCs w:val="20"/>
          <w:lang w:eastAsia="en-AU"/>
        </w:rPr>
        <w:tab/>
      </w:r>
      <w:r w:rsidRPr="00C13BED">
        <w:rPr>
          <w:rFonts w:ascii="Arial" w:hAnsi="Arial" w:cs="Arial"/>
          <w:sz w:val="22"/>
          <w:szCs w:val="20"/>
          <w:lang w:eastAsia="en-AU"/>
        </w:rPr>
        <w:tab/>
      </w:r>
      <w:r w:rsidRPr="00C13BED">
        <w:rPr>
          <w:rFonts w:ascii="Arial" w:hAnsi="Arial" w:cs="Arial"/>
          <w:sz w:val="22"/>
          <w:szCs w:val="20"/>
          <w:lang w:eastAsia="en-AU"/>
        </w:rPr>
        <w:tab/>
      </w:r>
      <w:r w:rsidRPr="00C13BED">
        <w:rPr>
          <w:rFonts w:ascii="Arial" w:hAnsi="Arial" w:cs="Arial"/>
          <w:sz w:val="22"/>
          <w:szCs w:val="20"/>
          <w:lang w:eastAsia="en-AU"/>
        </w:rPr>
        <w:tab/>
        <w:t xml:space="preserve"> (</w:t>
      </w:r>
      <w:r>
        <w:rPr>
          <w:rFonts w:ascii="Arial" w:hAnsi="Arial" w:cs="Arial"/>
          <w:sz w:val="22"/>
          <w:szCs w:val="20"/>
          <w:lang w:eastAsia="en-AU"/>
        </w:rPr>
        <w:t>6</w:t>
      </w:r>
      <w:r w:rsidRPr="00C13BED">
        <w:rPr>
          <w:rFonts w:ascii="Arial" w:hAnsi="Arial" w:cs="Arial"/>
          <w:sz w:val="22"/>
          <w:szCs w:val="20"/>
          <w:lang w:eastAsia="en-AU"/>
        </w:rPr>
        <w:t xml:space="preserve"> marks)</w:t>
      </w:r>
    </w:p>
    <w:p w14:paraId="2B21C640" w14:textId="3BBE6A02" w:rsidR="00D90AB5" w:rsidRPr="00D90AB5" w:rsidRDefault="00D90AB5" w:rsidP="00526773">
      <w:pPr>
        <w:overflowPunct w:val="0"/>
        <w:autoSpaceDE w:val="0"/>
        <w:autoSpaceDN w:val="0"/>
        <w:adjustRightInd w:val="0"/>
        <w:ind w:left="360" w:firstLine="4950"/>
        <w:textAlignment w:val="baseline"/>
        <w:rPr>
          <w:rFonts w:ascii="Arial" w:hAnsi="Arial" w:cs="Arial"/>
          <w:sz w:val="22"/>
          <w:szCs w:val="20"/>
          <w:lang w:eastAsia="en-AU"/>
        </w:rPr>
      </w:pPr>
    </w:p>
    <w:p w14:paraId="49BF42EA" w14:textId="77777777" w:rsidR="00D90AB5" w:rsidRPr="00D90AB5" w:rsidRDefault="00D90AB5" w:rsidP="00D90AB5">
      <w:pPr>
        <w:overflowPunct w:val="0"/>
        <w:autoSpaceDE w:val="0"/>
        <w:autoSpaceDN w:val="0"/>
        <w:adjustRightInd w:val="0"/>
        <w:ind w:left="720" w:hanging="720"/>
        <w:textAlignment w:val="baseline"/>
        <w:rPr>
          <w:rFonts w:ascii="Arial" w:hAnsi="Arial" w:cs="Arial"/>
          <w:sz w:val="22"/>
          <w:szCs w:val="20"/>
          <w:lang w:eastAsia="en-AU"/>
        </w:rPr>
      </w:pPr>
    </w:p>
    <w:p w14:paraId="19E8BA17" w14:textId="77777777" w:rsidR="00FA3005" w:rsidRDefault="00FA3005" w:rsidP="00FA3005">
      <w:pPr>
        <w:pStyle w:val="ListParagraph"/>
        <w:rPr>
          <w:rFonts w:ascii="Arial" w:hAnsi="Arial" w:cs="Arial"/>
          <w:sz w:val="22"/>
          <w:szCs w:val="22"/>
          <w:lang w:eastAsia="en-AU"/>
        </w:rPr>
      </w:pPr>
    </w:p>
    <w:p w14:paraId="7B550C1A" w14:textId="77777777" w:rsidR="009B5A8F" w:rsidRPr="00D209E6" w:rsidRDefault="009B5A8F" w:rsidP="009B5A8F">
      <w:pPr>
        <w:tabs>
          <w:tab w:val="left" w:pos="567"/>
          <w:tab w:val="left" w:pos="7655"/>
        </w:tabs>
        <w:spacing w:before="240" w:after="120"/>
        <w:rPr>
          <w:rFonts w:ascii="Arial" w:hAnsi="Arial" w:cs="Arial"/>
          <w:b/>
          <w:bCs/>
          <w:color w:val="000000" w:themeColor="text1"/>
        </w:rPr>
      </w:pPr>
    </w:p>
    <w:p w14:paraId="7084C7BE" w14:textId="77777777" w:rsidR="0077029C" w:rsidRDefault="0077029C" w:rsidP="00B66574">
      <w:pPr>
        <w:tabs>
          <w:tab w:val="right" w:pos="9498"/>
        </w:tabs>
        <w:autoSpaceDE w:val="0"/>
        <w:autoSpaceDN w:val="0"/>
        <w:adjustRightInd w:val="0"/>
        <w:spacing w:before="200"/>
        <w:ind w:left="567" w:hanging="567"/>
        <w:rPr>
          <w:rFonts w:ascii="Arial" w:eastAsiaTheme="minorEastAsia" w:hAnsi="Arial" w:cs="Arial"/>
          <w:sz w:val="22"/>
          <w:szCs w:val="22"/>
          <w:lang w:val="en-GB" w:eastAsia="ja-JP"/>
        </w:rPr>
      </w:pPr>
    </w:p>
    <w:p w14:paraId="7C17B3C2" w14:textId="17AE9407" w:rsidR="004F56A2" w:rsidRPr="00B66574" w:rsidRDefault="00B66574" w:rsidP="00B66574">
      <w:pPr>
        <w:tabs>
          <w:tab w:val="right" w:pos="9498"/>
        </w:tabs>
        <w:autoSpaceDE w:val="0"/>
        <w:autoSpaceDN w:val="0"/>
        <w:adjustRightInd w:val="0"/>
        <w:spacing w:before="200"/>
        <w:ind w:left="567" w:hanging="567"/>
        <w:rPr>
          <w:rFonts w:ascii="Arial" w:eastAsiaTheme="minorEastAsia" w:hAnsi="Arial" w:cs="Arial"/>
          <w:sz w:val="22"/>
          <w:szCs w:val="22"/>
          <w:lang w:val="en-GB" w:eastAsia="ja-JP"/>
        </w:rPr>
      </w:pPr>
      <w:r>
        <w:rPr>
          <w:rFonts w:ascii="Arial" w:eastAsiaTheme="minorEastAsia" w:hAnsi="Arial" w:cs="Arial"/>
          <w:sz w:val="22"/>
          <w:szCs w:val="22"/>
          <w:lang w:val="en-GB" w:eastAsia="ja-JP"/>
        </w:rPr>
        <w:br/>
      </w:r>
    </w:p>
    <w:p w14:paraId="3458127D" w14:textId="77777777" w:rsidR="004F56A2" w:rsidRDefault="004F56A2" w:rsidP="004F56A2">
      <w:pPr>
        <w:tabs>
          <w:tab w:val="left" w:pos="567"/>
          <w:tab w:val="left" w:pos="7655"/>
        </w:tabs>
        <w:jc w:val="center"/>
        <w:outlineLvl w:val="0"/>
        <w:rPr>
          <w:rFonts w:ascii="Arial" w:hAnsi="Arial" w:cs="Arial"/>
          <w:b/>
          <w:i/>
          <w:color w:val="000000" w:themeColor="text1"/>
          <w:sz w:val="20"/>
          <w:szCs w:val="20"/>
        </w:rPr>
      </w:pPr>
    </w:p>
    <w:p w14:paraId="31CA0660" w14:textId="77777777" w:rsidR="004F56A2" w:rsidRDefault="004F56A2" w:rsidP="004F56A2">
      <w:pPr>
        <w:tabs>
          <w:tab w:val="left" w:pos="567"/>
          <w:tab w:val="left" w:pos="7655"/>
        </w:tabs>
        <w:jc w:val="center"/>
        <w:outlineLvl w:val="0"/>
        <w:rPr>
          <w:rFonts w:ascii="Arial" w:hAnsi="Arial" w:cs="Arial"/>
          <w:b/>
          <w:i/>
          <w:color w:val="000000" w:themeColor="text1"/>
          <w:sz w:val="20"/>
          <w:szCs w:val="20"/>
        </w:rPr>
      </w:pPr>
    </w:p>
    <w:p w14:paraId="2E6356DC" w14:textId="77777777" w:rsidR="004F56A2" w:rsidRDefault="004F56A2" w:rsidP="004F56A2">
      <w:pPr>
        <w:tabs>
          <w:tab w:val="left" w:pos="567"/>
          <w:tab w:val="left" w:pos="7655"/>
        </w:tabs>
        <w:jc w:val="center"/>
        <w:outlineLvl w:val="0"/>
        <w:rPr>
          <w:rFonts w:ascii="Arial" w:hAnsi="Arial" w:cs="Arial"/>
          <w:b/>
          <w:i/>
          <w:color w:val="000000" w:themeColor="text1"/>
          <w:sz w:val="20"/>
          <w:szCs w:val="20"/>
        </w:rPr>
      </w:pPr>
    </w:p>
    <w:p w14:paraId="3408026D" w14:textId="77777777" w:rsidR="004F56A2" w:rsidRDefault="004F56A2" w:rsidP="004F56A2">
      <w:pPr>
        <w:tabs>
          <w:tab w:val="left" w:pos="567"/>
          <w:tab w:val="left" w:pos="7655"/>
        </w:tabs>
        <w:jc w:val="center"/>
        <w:outlineLvl w:val="0"/>
        <w:rPr>
          <w:rFonts w:ascii="Arial" w:hAnsi="Arial" w:cs="Arial"/>
          <w:b/>
          <w:i/>
          <w:color w:val="000000" w:themeColor="text1"/>
          <w:sz w:val="20"/>
          <w:szCs w:val="20"/>
        </w:rPr>
      </w:pPr>
    </w:p>
    <w:p w14:paraId="2C0A2139" w14:textId="77777777" w:rsidR="007C5274" w:rsidRDefault="007C5274" w:rsidP="00B66574">
      <w:pPr>
        <w:tabs>
          <w:tab w:val="left" w:pos="567"/>
          <w:tab w:val="left" w:pos="7655"/>
        </w:tabs>
        <w:outlineLvl w:val="0"/>
        <w:rPr>
          <w:rFonts w:ascii="Arial" w:hAnsi="Arial" w:cs="Arial"/>
          <w:b/>
          <w:i/>
          <w:color w:val="000000" w:themeColor="text1"/>
          <w:sz w:val="20"/>
          <w:szCs w:val="20"/>
        </w:rPr>
      </w:pPr>
    </w:p>
    <w:p w14:paraId="4875530B" w14:textId="77777777" w:rsidR="007C5274" w:rsidRDefault="007C5274" w:rsidP="004F56A2">
      <w:pPr>
        <w:tabs>
          <w:tab w:val="left" w:pos="567"/>
          <w:tab w:val="left" w:pos="7655"/>
        </w:tabs>
        <w:jc w:val="center"/>
        <w:outlineLvl w:val="0"/>
        <w:rPr>
          <w:rFonts w:ascii="Arial" w:hAnsi="Arial" w:cs="Arial"/>
          <w:b/>
          <w:i/>
          <w:color w:val="000000" w:themeColor="text1"/>
          <w:sz w:val="20"/>
          <w:szCs w:val="20"/>
        </w:rPr>
      </w:pPr>
    </w:p>
    <w:p w14:paraId="2AA24B6E" w14:textId="5D84E98F" w:rsidR="00504D3D" w:rsidRDefault="004F56A2" w:rsidP="00504D3D">
      <w:pPr>
        <w:tabs>
          <w:tab w:val="left" w:pos="567"/>
          <w:tab w:val="left" w:pos="7655"/>
        </w:tabs>
        <w:jc w:val="center"/>
        <w:outlineLvl w:val="0"/>
        <w:rPr>
          <w:rFonts w:ascii="Arial" w:hAnsi="Arial" w:cs="Arial"/>
          <w:b/>
          <w:i/>
          <w:color w:val="000000" w:themeColor="text1"/>
          <w:sz w:val="20"/>
          <w:szCs w:val="20"/>
        </w:rPr>
      </w:pPr>
      <w:r w:rsidRPr="001C69A1">
        <w:rPr>
          <w:rFonts w:ascii="Arial" w:hAnsi="Arial" w:cs="Arial"/>
          <w:b/>
          <w:i/>
          <w:color w:val="000000" w:themeColor="text1"/>
          <w:sz w:val="20"/>
          <w:szCs w:val="20"/>
        </w:rPr>
        <w:t>End of Questions</w:t>
      </w:r>
    </w:p>
    <w:p w14:paraId="4F0103B7" w14:textId="048B9C84"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7B0037C3" w14:textId="52681C70"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7F17E467" w14:textId="52A23CF3"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35092818" w14:textId="3B53F730"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1F3EB771" w14:textId="44103D12"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3E03BF45" w14:textId="30CD8AD7"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58542C9A" w14:textId="303FE943"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1EE47699" w14:textId="3DA69B75"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3BA6A31B" w14:textId="02CC2737"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6D092BBD" w14:textId="13DFEBCC"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1065BE83" w14:textId="2A4A736B"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053AA2D2" w14:textId="358508B0"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4BAB1CD5" w14:textId="7E7DE97F"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3F73B056" w14:textId="5440AF2E"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508D4CAE" w14:textId="57C3884D"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0350CAB1" w14:textId="4D7C9E2C"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40CCEED4" w14:textId="10F31AA1"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59513D45" w14:textId="1CA87568"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05ACDB7F" w14:textId="536D39E7"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2053378D" w14:textId="3386CD87"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55877B73" w14:textId="4997C896"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5EF70C37" w14:textId="469C7F22"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7CC61D6E" w14:textId="5763FC3F"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31D0DD52" w14:textId="34C763DD"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604EDD4A" w14:textId="4C8C4F13"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3DC27B05" w14:textId="68F656F7" w:rsidR="00B644CA" w:rsidRDefault="00B644CA" w:rsidP="00504D3D">
      <w:pPr>
        <w:tabs>
          <w:tab w:val="left" w:pos="567"/>
          <w:tab w:val="left" w:pos="7655"/>
        </w:tabs>
        <w:jc w:val="center"/>
        <w:outlineLvl w:val="0"/>
        <w:rPr>
          <w:rFonts w:ascii="Arial" w:hAnsi="Arial" w:cs="Arial"/>
          <w:b/>
          <w:i/>
          <w:color w:val="000000" w:themeColor="text1"/>
          <w:sz w:val="20"/>
          <w:szCs w:val="20"/>
        </w:rPr>
      </w:pPr>
    </w:p>
    <w:p w14:paraId="6FBBFD61" w14:textId="5B8A5EA9" w:rsidR="00B644CA" w:rsidRPr="00F22B63" w:rsidRDefault="00B644CA" w:rsidP="00B644CA">
      <w:pPr>
        <w:tabs>
          <w:tab w:val="left" w:pos="567"/>
          <w:tab w:val="left" w:pos="7655"/>
        </w:tabs>
        <w:outlineLvl w:val="0"/>
        <w:rPr>
          <w:rFonts w:ascii="Arial" w:hAnsi="Arial" w:cs="Arial"/>
          <w:b/>
          <w:iCs/>
          <w:color w:val="000000" w:themeColor="text1"/>
          <w:sz w:val="20"/>
          <w:szCs w:val="20"/>
        </w:rPr>
      </w:pPr>
      <w:r w:rsidRPr="00F22B63">
        <w:rPr>
          <w:rFonts w:ascii="Arial" w:hAnsi="Arial" w:cs="Arial"/>
          <w:b/>
          <w:iCs/>
          <w:color w:val="000000" w:themeColor="text1"/>
          <w:sz w:val="20"/>
          <w:szCs w:val="20"/>
        </w:rPr>
        <w:lastRenderedPageBreak/>
        <w:t>SUPPLEMENTARY PAGE</w:t>
      </w:r>
    </w:p>
    <w:p w14:paraId="531628A4" w14:textId="14220574" w:rsidR="00B644CA" w:rsidRDefault="00B644CA" w:rsidP="00B644CA">
      <w:pPr>
        <w:tabs>
          <w:tab w:val="left" w:pos="567"/>
          <w:tab w:val="left" w:pos="7655"/>
        </w:tabs>
        <w:outlineLvl w:val="0"/>
        <w:rPr>
          <w:rFonts w:ascii="Arial" w:hAnsi="Arial" w:cs="Arial"/>
          <w:b/>
          <w:i/>
          <w:color w:val="000000" w:themeColor="text1"/>
          <w:sz w:val="20"/>
          <w:szCs w:val="20"/>
        </w:rPr>
      </w:pPr>
    </w:p>
    <w:p w14:paraId="7837FFDD" w14:textId="0D5A0D9D" w:rsidR="00B644CA" w:rsidRDefault="00B644CA" w:rsidP="00B644CA">
      <w:pPr>
        <w:tabs>
          <w:tab w:val="left" w:pos="567"/>
          <w:tab w:val="left" w:pos="7655"/>
        </w:tabs>
        <w:outlineLvl w:val="0"/>
        <w:rPr>
          <w:rFonts w:ascii="Arial" w:hAnsi="Arial" w:cs="Arial"/>
          <w:bCs/>
          <w:iCs/>
          <w:color w:val="000000" w:themeColor="text1"/>
          <w:sz w:val="20"/>
          <w:szCs w:val="20"/>
        </w:rPr>
      </w:pPr>
      <w:r w:rsidRPr="00F22B63">
        <w:rPr>
          <w:rFonts w:ascii="Arial" w:hAnsi="Arial" w:cs="Arial"/>
          <w:bCs/>
          <w:iCs/>
          <w:color w:val="000000" w:themeColor="text1"/>
          <w:sz w:val="20"/>
          <w:szCs w:val="20"/>
        </w:rPr>
        <w:t>Please indicate the question n</w:t>
      </w:r>
      <w:r w:rsidR="004C35BA">
        <w:rPr>
          <w:rFonts w:ascii="Arial" w:hAnsi="Arial" w:cs="Arial"/>
          <w:bCs/>
          <w:iCs/>
          <w:color w:val="000000" w:themeColor="text1"/>
          <w:sz w:val="20"/>
          <w:szCs w:val="20"/>
        </w:rPr>
        <w:t>umber</w:t>
      </w:r>
      <w:r w:rsidRPr="00F22B63">
        <w:rPr>
          <w:rFonts w:ascii="Arial" w:hAnsi="Arial" w:cs="Arial"/>
          <w:bCs/>
          <w:iCs/>
          <w:color w:val="000000" w:themeColor="text1"/>
          <w:sz w:val="20"/>
          <w:szCs w:val="20"/>
        </w:rPr>
        <w:t xml:space="preserve"> that you are continuing</w:t>
      </w:r>
      <w:r w:rsidR="00F22B63" w:rsidRPr="00F22B63">
        <w:rPr>
          <w:rFonts w:ascii="Arial" w:hAnsi="Arial" w:cs="Arial"/>
          <w:bCs/>
          <w:iCs/>
          <w:color w:val="000000" w:themeColor="text1"/>
          <w:sz w:val="20"/>
          <w:szCs w:val="20"/>
        </w:rPr>
        <w:t>.</w:t>
      </w:r>
    </w:p>
    <w:p w14:paraId="5C646F9C" w14:textId="141AADBC" w:rsidR="00F22B63" w:rsidRDefault="00F22B63" w:rsidP="00B644CA">
      <w:pPr>
        <w:tabs>
          <w:tab w:val="left" w:pos="567"/>
          <w:tab w:val="left" w:pos="7655"/>
        </w:tabs>
        <w:outlineLvl w:val="0"/>
        <w:rPr>
          <w:rFonts w:ascii="Arial" w:hAnsi="Arial" w:cs="Arial"/>
          <w:bCs/>
          <w:iCs/>
          <w:color w:val="000000" w:themeColor="text1"/>
          <w:sz w:val="20"/>
          <w:szCs w:val="20"/>
        </w:rPr>
      </w:pPr>
    </w:p>
    <w:p w14:paraId="30BDD7F7" w14:textId="1A0BDAB9"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46AF6F" w14:textId="77777777" w:rsidR="00F22B63" w:rsidRPr="006F5C84"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E3E8AA" w14:textId="77777777"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w:t>
      </w:r>
    </w:p>
    <w:p w14:paraId="028EB621" w14:textId="77777777" w:rsidR="004C35BA" w:rsidRDefault="004C35BA" w:rsidP="00F22B63">
      <w:pPr>
        <w:tabs>
          <w:tab w:val="left" w:pos="567"/>
          <w:tab w:val="left" w:pos="7655"/>
        </w:tabs>
        <w:outlineLvl w:val="0"/>
        <w:rPr>
          <w:rFonts w:ascii="Arial" w:hAnsi="Arial" w:cs="Arial"/>
          <w:b/>
          <w:iCs/>
          <w:color w:val="000000" w:themeColor="text1"/>
          <w:sz w:val="20"/>
          <w:szCs w:val="20"/>
        </w:rPr>
      </w:pPr>
    </w:p>
    <w:p w14:paraId="310FDF85" w14:textId="52C8F5E8" w:rsidR="00F22B63" w:rsidRPr="00F22B63" w:rsidRDefault="00F22B63" w:rsidP="00F22B63">
      <w:pPr>
        <w:tabs>
          <w:tab w:val="left" w:pos="567"/>
          <w:tab w:val="left" w:pos="7655"/>
        </w:tabs>
        <w:outlineLvl w:val="0"/>
        <w:rPr>
          <w:rFonts w:ascii="Arial" w:hAnsi="Arial" w:cs="Arial"/>
          <w:b/>
          <w:iCs/>
          <w:color w:val="000000" w:themeColor="text1"/>
          <w:sz w:val="20"/>
          <w:szCs w:val="20"/>
        </w:rPr>
      </w:pPr>
      <w:r w:rsidRPr="00F22B63">
        <w:rPr>
          <w:rFonts w:ascii="Arial" w:hAnsi="Arial" w:cs="Arial"/>
          <w:b/>
          <w:iCs/>
          <w:color w:val="000000" w:themeColor="text1"/>
          <w:sz w:val="20"/>
          <w:szCs w:val="20"/>
        </w:rPr>
        <w:lastRenderedPageBreak/>
        <w:t>SUPPLEMENTARY PAGE</w:t>
      </w:r>
    </w:p>
    <w:p w14:paraId="48FEC888" w14:textId="77777777" w:rsidR="00F22B63" w:rsidRDefault="00F22B63" w:rsidP="00F22B63">
      <w:pPr>
        <w:tabs>
          <w:tab w:val="left" w:pos="567"/>
          <w:tab w:val="left" w:pos="7655"/>
        </w:tabs>
        <w:outlineLvl w:val="0"/>
        <w:rPr>
          <w:rFonts w:ascii="Arial" w:hAnsi="Arial" w:cs="Arial"/>
          <w:b/>
          <w:i/>
          <w:color w:val="000000" w:themeColor="text1"/>
          <w:sz w:val="20"/>
          <w:szCs w:val="20"/>
        </w:rPr>
      </w:pPr>
    </w:p>
    <w:p w14:paraId="715FF3BA" w14:textId="3A8B5FF1" w:rsidR="00F22B63" w:rsidRDefault="00F22B63" w:rsidP="00F22B63">
      <w:pPr>
        <w:tabs>
          <w:tab w:val="left" w:pos="567"/>
          <w:tab w:val="left" w:pos="7655"/>
        </w:tabs>
        <w:outlineLvl w:val="0"/>
        <w:rPr>
          <w:rFonts w:ascii="Arial" w:hAnsi="Arial" w:cs="Arial"/>
          <w:bCs/>
          <w:iCs/>
          <w:color w:val="000000" w:themeColor="text1"/>
          <w:sz w:val="20"/>
          <w:szCs w:val="20"/>
        </w:rPr>
      </w:pPr>
      <w:r w:rsidRPr="00F22B63">
        <w:rPr>
          <w:rFonts w:ascii="Arial" w:hAnsi="Arial" w:cs="Arial"/>
          <w:bCs/>
          <w:iCs/>
          <w:color w:val="000000" w:themeColor="text1"/>
          <w:sz w:val="20"/>
          <w:szCs w:val="20"/>
        </w:rPr>
        <w:t>Please indicate the question n</w:t>
      </w:r>
      <w:r w:rsidR="004C35BA">
        <w:rPr>
          <w:rFonts w:ascii="Arial" w:hAnsi="Arial" w:cs="Arial"/>
          <w:bCs/>
          <w:iCs/>
          <w:color w:val="000000" w:themeColor="text1"/>
          <w:sz w:val="20"/>
          <w:szCs w:val="20"/>
        </w:rPr>
        <w:t>umber</w:t>
      </w:r>
      <w:r w:rsidRPr="00F22B63">
        <w:rPr>
          <w:rFonts w:ascii="Arial" w:hAnsi="Arial" w:cs="Arial"/>
          <w:bCs/>
          <w:iCs/>
          <w:color w:val="000000" w:themeColor="text1"/>
          <w:sz w:val="20"/>
          <w:szCs w:val="20"/>
        </w:rPr>
        <w:t xml:space="preserve"> that you are continuing.</w:t>
      </w:r>
    </w:p>
    <w:p w14:paraId="09161D1C" w14:textId="77777777" w:rsidR="00F22B63" w:rsidRDefault="00F22B63" w:rsidP="00F22B63">
      <w:pPr>
        <w:tabs>
          <w:tab w:val="left" w:pos="567"/>
          <w:tab w:val="left" w:pos="7655"/>
        </w:tabs>
        <w:outlineLvl w:val="0"/>
        <w:rPr>
          <w:rFonts w:ascii="Arial" w:hAnsi="Arial" w:cs="Arial"/>
          <w:bCs/>
          <w:iCs/>
          <w:color w:val="000000" w:themeColor="text1"/>
          <w:sz w:val="20"/>
          <w:szCs w:val="20"/>
        </w:rPr>
      </w:pPr>
    </w:p>
    <w:p w14:paraId="30677C70" w14:textId="77777777"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1D902F" w14:textId="77777777" w:rsidR="00F22B63" w:rsidRPr="006F5C84"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311718" w14:textId="77777777"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w:t>
      </w:r>
    </w:p>
    <w:p w14:paraId="53D29FBB" w14:textId="77777777" w:rsidR="00F22B63" w:rsidRPr="006F5C84"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p>
    <w:p w14:paraId="10D43051" w14:textId="77777777" w:rsidR="00F22B63" w:rsidRPr="00F22B63" w:rsidRDefault="00F22B63" w:rsidP="00F22B63">
      <w:pPr>
        <w:tabs>
          <w:tab w:val="left" w:pos="567"/>
          <w:tab w:val="left" w:pos="7655"/>
        </w:tabs>
        <w:outlineLvl w:val="0"/>
        <w:rPr>
          <w:rFonts w:ascii="Arial" w:hAnsi="Arial" w:cs="Arial"/>
          <w:b/>
          <w:iCs/>
          <w:color w:val="000000" w:themeColor="text1"/>
          <w:sz w:val="20"/>
          <w:szCs w:val="20"/>
        </w:rPr>
      </w:pPr>
      <w:r w:rsidRPr="00F22B63">
        <w:rPr>
          <w:rFonts w:ascii="Arial" w:hAnsi="Arial" w:cs="Arial"/>
          <w:b/>
          <w:iCs/>
          <w:color w:val="000000" w:themeColor="text1"/>
          <w:sz w:val="20"/>
          <w:szCs w:val="20"/>
        </w:rPr>
        <w:lastRenderedPageBreak/>
        <w:t>SUPPLEMENTARY PAGE</w:t>
      </w:r>
    </w:p>
    <w:p w14:paraId="374E40E8" w14:textId="77777777" w:rsidR="00F22B63" w:rsidRDefault="00F22B63" w:rsidP="00F22B63">
      <w:pPr>
        <w:tabs>
          <w:tab w:val="left" w:pos="567"/>
          <w:tab w:val="left" w:pos="7655"/>
        </w:tabs>
        <w:outlineLvl w:val="0"/>
        <w:rPr>
          <w:rFonts w:ascii="Arial" w:hAnsi="Arial" w:cs="Arial"/>
          <w:b/>
          <w:i/>
          <w:color w:val="000000" w:themeColor="text1"/>
          <w:sz w:val="20"/>
          <w:szCs w:val="20"/>
        </w:rPr>
      </w:pPr>
    </w:p>
    <w:p w14:paraId="501CE7EF" w14:textId="42661FAE" w:rsidR="00F22B63" w:rsidRDefault="00F22B63" w:rsidP="00F22B63">
      <w:pPr>
        <w:tabs>
          <w:tab w:val="left" w:pos="567"/>
          <w:tab w:val="left" w:pos="7655"/>
        </w:tabs>
        <w:outlineLvl w:val="0"/>
        <w:rPr>
          <w:rFonts w:ascii="Arial" w:hAnsi="Arial" w:cs="Arial"/>
          <w:bCs/>
          <w:iCs/>
          <w:color w:val="000000" w:themeColor="text1"/>
          <w:sz w:val="20"/>
          <w:szCs w:val="20"/>
        </w:rPr>
      </w:pPr>
      <w:r w:rsidRPr="00F22B63">
        <w:rPr>
          <w:rFonts w:ascii="Arial" w:hAnsi="Arial" w:cs="Arial"/>
          <w:bCs/>
          <w:iCs/>
          <w:color w:val="000000" w:themeColor="text1"/>
          <w:sz w:val="20"/>
          <w:szCs w:val="20"/>
        </w:rPr>
        <w:t>Please indicate the question n</w:t>
      </w:r>
      <w:r w:rsidR="004C35BA">
        <w:rPr>
          <w:rFonts w:ascii="Arial" w:hAnsi="Arial" w:cs="Arial"/>
          <w:bCs/>
          <w:iCs/>
          <w:color w:val="000000" w:themeColor="text1"/>
          <w:sz w:val="20"/>
          <w:szCs w:val="20"/>
        </w:rPr>
        <w:t>umber</w:t>
      </w:r>
      <w:r w:rsidRPr="00F22B63">
        <w:rPr>
          <w:rFonts w:ascii="Arial" w:hAnsi="Arial" w:cs="Arial"/>
          <w:bCs/>
          <w:iCs/>
          <w:color w:val="000000" w:themeColor="text1"/>
          <w:sz w:val="20"/>
          <w:szCs w:val="20"/>
        </w:rPr>
        <w:t xml:space="preserve"> that you are continuing.</w:t>
      </w:r>
    </w:p>
    <w:p w14:paraId="7FFAABFD" w14:textId="77777777" w:rsidR="00F22B63" w:rsidRDefault="00F22B63" w:rsidP="00F22B63">
      <w:pPr>
        <w:tabs>
          <w:tab w:val="left" w:pos="567"/>
          <w:tab w:val="left" w:pos="7655"/>
        </w:tabs>
        <w:outlineLvl w:val="0"/>
        <w:rPr>
          <w:rFonts w:ascii="Arial" w:hAnsi="Arial" w:cs="Arial"/>
          <w:bCs/>
          <w:iCs/>
          <w:color w:val="000000" w:themeColor="text1"/>
          <w:sz w:val="20"/>
          <w:szCs w:val="20"/>
        </w:rPr>
      </w:pPr>
    </w:p>
    <w:p w14:paraId="4EA505E4" w14:textId="77777777"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DFD4C5" w14:textId="77777777" w:rsidR="00F22B63" w:rsidRPr="006F5C84"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25458" w14:textId="77777777"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w:t>
      </w:r>
    </w:p>
    <w:p w14:paraId="0D65E35B" w14:textId="4530454C" w:rsidR="00504D3D" w:rsidRDefault="00504D3D" w:rsidP="00504D3D">
      <w:pPr>
        <w:tabs>
          <w:tab w:val="left" w:pos="567"/>
          <w:tab w:val="left" w:pos="7655"/>
        </w:tabs>
        <w:jc w:val="center"/>
        <w:outlineLvl w:val="0"/>
        <w:rPr>
          <w:rFonts w:ascii="Arial" w:hAnsi="Arial" w:cs="Arial"/>
          <w:b/>
          <w:i/>
          <w:color w:val="000000" w:themeColor="text1"/>
          <w:sz w:val="20"/>
          <w:szCs w:val="20"/>
        </w:rPr>
      </w:pPr>
    </w:p>
    <w:p w14:paraId="7C5B88C0" w14:textId="77777777" w:rsidR="00F22B63" w:rsidRPr="00F22B63" w:rsidRDefault="00F22B63" w:rsidP="00F22B63">
      <w:pPr>
        <w:tabs>
          <w:tab w:val="left" w:pos="567"/>
          <w:tab w:val="left" w:pos="7655"/>
        </w:tabs>
        <w:outlineLvl w:val="0"/>
        <w:rPr>
          <w:rFonts w:ascii="Arial" w:hAnsi="Arial" w:cs="Arial"/>
          <w:b/>
          <w:iCs/>
          <w:color w:val="000000" w:themeColor="text1"/>
          <w:sz w:val="20"/>
          <w:szCs w:val="20"/>
        </w:rPr>
      </w:pPr>
      <w:r w:rsidRPr="00F22B63">
        <w:rPr>
          <w:rFonts w:ascii="Arial" w:hAnsi="Arial" w:cs="Arial"/>
          <w:b/>
          <w:iCs/>
          <w:color w:val="000000" w:themeColor="text1"/>
          <w:sz w:val="20"/>
          <w:szCs w:val="20"/>
        </w:rPr>
        <w:lastRenderedPageBreak/>
        <w:t>SUPPLEMENTARY PAGE</w:t>
      </w:r>
    </w:p>
    <w:p w14:paraId="5E9A16A6" w14:textId="77777777" w:rsidR="00F22B63" w:rsidRDefault="00F22B63" w:rsidP="00F22B63">
      <w:pPr>
        <w:tabs>
          <w:tab w:val="left" w:pos="567"/>
          <w:tab w:val="left" w:pos="7655"/>
        </w:tabs>
        <w:outlineLvl w:val="0"/>
        <w:rPr>
          <w:rFonts w:ascii="Arial" w:hAnsi="Arial" w:cs="Arial"/>
          <w:b/>
          <w:i/>
          <w:color w:val="000000" w:themeColor="text1"/>
          <w:sz w:val="20"/>
          <w:szCs w:val="20"/>
        </w:rPr>
      </w:pPr>
    </w:p>
    <w:p w14:paraId="5863C388" w14:textId="0885C5FF" w:rsidR="00F22B63" w:rsidRDefault="00F22B63" w:rsidP="00F22B63">
      <w:pPr>
        <w:tabs>
          <w:tab w:val="left" w:pos="567"/>
          <w:tab w:val="left" w:pos="7655"/>
        </w:tabs>
        <w:outlineLvl w:val="0"/>
        <w:rPr>
          <w:rFonts w:ascii="Arial" w:hAnsi="Arial" w:cs="Arial"/>
          <w:bCs/>
          <w:iCs/>
          <w:color w:val="000000" w:themeColor="text1"/>
          <w:sz w:val="20"/>
          <w:szCs w:val="20"/>
        </w:rPr>
      </w:pPr>
      <w:r w:rsidRPr="00F22B63">
        <w:rPr>
          <w:rFonts w:ascii="Arial" w:hAnsi="Arial" w:cs="Arial"/>
          <w:bCs/>
          <w:iCs/>
          <w:color w:val="000000" w:themeColor="text1"/>
          <w:sz w:val="20"/>
          <w:szCs w:val="20"/>
        </w:rPr>
        <w:t>Please indicate the question n</w:t>
      </w:r>
      <w:r w:rsidR="004C35BA">
        <w:rPr>
          <w:rFonts w:ascii="Arial" w:hAnsi="Arial" w:cs="Arial"/>
          <w:bCs/>
          <w:iCs/>
          <w:color w:val="000000" w:themeColor="text1"/>
          <w:sz w:val="20"/>
          <w:szCs w:val="20"/>
        </w:rPr>
        <w:t>umber</w:t>
      </w:r>
      <w:r w:rsidRPr="00F22B63">
        <w:rPr>
          <w:rFonts w:ascii="Arial" w:hAnsi="Arial" w:cs="Arial"/>
          <w:bCs/>
          <w:iCs/>
          <w:color w:val="000000" w:themeColor="text1"/>
          <w:sz w:val="20"/>
          <w:szCs w:val="20"/>
        </w:rPr>
        <w:t xml:space="preserve"> that you are continuing.</w:t>
      </w:r>
    </w:p>
    <w:p w14:paraId="06512176" w14:textId="77777777" w:rsidR="00F22B63" w:rsidRDefault="00F22B63" w:rsidP="00F22B63">
      <w:pPr>
        <w:tabs>
          <w:tab w:val="left" w:pos="567"/>
          <w:tab w:val="left" w:pos="7655"/>
        </w:tabs>
        <w:outlineLvl w:val="0"/>
        <w:rPr>
          <w:rFonts w:ascii="Arial" w:hAnsi="Arial" w:cs="Arial"/>
          <w:bCs/>
          <w:iCs/>
          <w:color w:val="000000" w:themeColor="text1"/>
          <w:sz w:val="20"/>
          <w:szCs w:val="20"/>
        </w:rPr>
      </w:pPr>
    </w:p>
    <w:p w14:paraId="717D524D" w14:textId="77777777"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CB5B24" w14:textId="77777777" w:rsidR="00F22B63" w:rsidRPr="006F5C84"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D74E35" w14:textId="51C5CFA1"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r>
        <w:rPr>
          <w:rFonts w:ascii="Arial" w:eastAsiaTheme="minorEastAsia" w:hAnsi="Arial" w:cs="Arial"/>
          <w:bCs/>
          <w:sz w:val="22"/>
          <w:szCs w:val="22"/>
          <w:lang w:eastAsia="ja-JP"/>
        </w:rPr>
        <w:t>__________________________________________________________________________________________________________________________________________________________</w:t>
      </w:r>
    </w:p>
    <w:p w14:paraId="4E0663BC" w14:textId="77777777" w:rsidR="00F22B63" w:rsidRDefault="00F22B63" w:rsidP="00F22B63">
      <w:pPr>
        <w:tabs>
          <w:tab w:val="left" w:pos="851"/>
          <w:tab w:val="left" w:pos="1418"/>
          <w:tab w:val="left" w:pos="2126"/>
          <w:tab w:val="left" w:pos="2835"/>
          <w:tab w:val="left" w:pos="4820"/>
          <w:tab w:val="right" w:pos="9356"/>
        </w:tabs>
        <w:spacing w:line="480" w:lineRule="auto"/>
        <w:rPr>
          <w:rFonts w:ascii="Arial" w:eastAsiaTheme="minorEastAsia" w:hAnsi="Arial" w:cs="Arial"/>
          <w:bCs/>
          <w:sz w:val="22"/>
          <w:szCs w:val="22"/>
          <w:lang w:eastAsia="ja-JP"/>
        </w:rPr>
      </w:pPr>
    </w:p>
    <w:sectPr w:rsidR="00F22B63" w:rsidSect="00FB75A4">
      <w:headerReference w:type="even" r:id="rId17"/>
      <w:footerReference w:type="default" r:id="rId18"/>
      <w:footerReference w:type="first" r:id="rId19"/>
      <w:pgSz w:w="11901" w:h="16840"/>
      <w:pgMar w:top="1191" w:right="1191" w:bottom="1191" w:left="1191" w:header="794"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70E2B" w14:textId="77777777" w:rsidR="00230CF7" w:rsidRDefault="00230CF7" w:rsidP="0053238D">
      <w:r>
        <w:separator/>
      </w:r>
    </w:p>
  </w:endnote>
  <w:endnote w:type="continuationSeparator" w:id="0">
    <w:p w14:paraId="4DCA8BA7" w14:textId="77777777" w:rsidR="00230CF7" w:rsidRDefault="00230CF7"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bon-Roma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992859"/>
      <w:docPartObj>
        <w:docPartGallery w:val="Page Numbers (Bottom of Page)"/>
        <w:docPartUnique/>
      </w:docPartObj>
    </w:sdtPr>
    <w:sdtEndPr>
      <w:rPr>
        <w:noProof/>
      </w:rPr>
    </w:sdtEndPr>
    <w:sdtContent>
      <w:p w14:paraId="44188A39" w14:textId="00A01C23" w:rsidR="00FB75A4" w:rsidRDefault="00FB75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4AB05C" w14:textId="77777777" w:rsidR="00FB75A4" w:rsidRDefault="00FB7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007656"/>
      <w:docPartObj>
        <w:docPartGallery w:val="Page Numbers (Bottom of Page)"/>
        <w:docPartUnique/>
      </w:docPartObj>
    </w:sdtPr>
    <w:sdtEndPr>
      <w:rPr>
        <w:noProof/>
      </w:rPr>
    </w:sdtEndPr>
    <w:sdtContent>
      <w:p w14:paraId="4552D454" w14:textId="282FFB3C" w:rsidR="00FB75A4" w:rsidRDefault="00FB75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97AEED" w14:textId="77777777" w:rsidR="00E718E8" w:rsidRDefault="00E71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6707" w14:textId="77777777" w:rsidR="00230CF7" w:rsidRDefault="00230CF7" w:rsidP="0053238D">
      <w:r>
        <w:separator/>
      </w:r>
    </w:p>
  </w:footnote>
  <w:footnote w:type="continuationSeparator" w:id="0">
    <w:p w14:paraId="37832413" w14:textId="77777777" w:rsidR="00230CF7" w:rsidRDefault="00230CF7"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263839"/>
      <w:docPartObj>
        <w:docPartGallery w:val="Page Numbers (Top of Page)"/>
        <w:docPartUnique/>
      </w:docPartObj>
    </w:sdtPr>
    <w:sdtContent>
      <w:p w14:paraId="09F88BB5" w14:textId="6C07B78F" w:rsidR="004C794D" w:rsidRDefault="004C794D" w:rsidP="00960DD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6D8AF" w14:textId="77777777" w:rsidR="004C794D" w:rsidRDefault="004C79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842"/>
    <w:multiLevelType w:val="hybridMultilevel"/>
    <w:tmpl w:val="178A62BA"/>
    <w:lvl w:ilvl="0" w:tplc="E196F728">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35331E3"/>
    <w:multiLevelType w:val="hybridMultilevel"/>
    <w:tmpl w:val="57BADAB0"/>
    <w:lvl w:ilvl="0" w:tplc="0C090017">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6E649EF"/>
    <w:multiLevelType w:val="hybridMultilevel"/>
    <w:tmpl w:val="4EAA218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A9066AE"/>
    <w:multiLevelType w:val="hybridMultilevel"/>
    <w:tmpl w:val="CEDA10A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1923604"/>
    <w:multiLevelType w:val="hybridMultilevel"/>
    <w:tmpl w:val="D15A0CDE"/>
    <w:lvl w:ilvl="0" w:tplc="B8924172">
      <w:start w:val="1"/>
      <w:numFmt w:val="lowerLetter"/>
      <w:lvlText w:val="%1)"/>
      <w:lvlJc w:val="left"/>
      <w:pPr>
        <w:ind w:left="360" w:hanging="360"/>
      </w:pPr>
      <w:rPr>
        <w:b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B449A9"/>
    <w:multiLevelType w:val="hybridMultilevel"/>
    <w:tmpl w:val="58F07634"/>
    <w:lvl w:ilvl="0" w:tplc="53E4AD4E">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F3121A"/>
    <w:multiLevelType w:val="hybridMultilevel"/>
    <w:tmpl w:val="40B60C0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18885C86"/>
    <w:multiLevelType w:val="hybridMultilevel"/>
    <w:tmpl w:val="1D083B3A"/>
    <w:lvl w:ilvl="0" w:tplc="04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CDE2DE5"/>
    <w:multiLevelType w:val="hybridMultilevel"/>
    <w:tmpl w:val="E60E686A"/>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1EC80DCD"/>
    <w:multiLevelType w:val="hybridMultilevel"/>
    <w:tmpl w:val="3976AC48"/>
    <w:lvl w:ilvl="0" w:tplc="53E4AD4E">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BA2449"/>
    <w:multiLevelType w:val="hybridMultilevel"/>
    <w:tmpl w:val="CD46A1B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ED09C1"/>
    <w:multiLevelType w:val="hybridMultilevel"/>
    <w:tmpl w:val="79A8C0B4"/>
    <w:lvl w:ilvl="0" w:tplc="0C090017">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27D67453"/>
    <w:multiLevelType w:val="hybridMultilevel"/>
    <w:tmpl w:val="CE9003C2"/>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2A1A6DC6"/>
    <w:multiLevelType w:val="hybridMultilevel"/>
    <w:tmpl w:val="2CEE0C16"/>
    <w:lvl w:ilvl="0" w:tplc="04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D205D95"/>
    <w:multiLevelType w:val="hybridMultilevel"/>
    <w:tmpl w:val="6434A2C0"/>
    <w:lvl w:ilvl="0" w:tplc="0C090017">
      <w:start w:val="1"/>
      <w:numFmt w:val="lowerLetter"/>
      <w:lvlText w:val="%1)"/>
      <w:lvlJc w:val="left"/>
      <w:pPr>
        <w:ind w:left="12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3D28A0"/>
    <w:multiLevelType w:val="multilevel"/>
    <w:tmpl w:val="DE96A05A"/>
    <w:styleLink w:val="CurrentList1"/>
    <w:lvl w:ilvl="0">
      <w:start w:val="1"/>
      <w:numFmt w:val="lowerLetter"/>
      <w:lvlText w:val="(%1)"/>
      <w:lvlJc w:val="left"/>
      <w:pPr>
        <w:ind w:left="1385" w:hanging="360"/>
      </w:pPr>
      <w:rPr>
        <w:rFonts w:ascii="Arial" w:eastAsia="Times New Roman" w:hAnsi="Arial" w:cs="Arial"/>
        <w:b w:val="0"/>
      </w:rPr>
    </w:lvl>
    <w:lvl w:ilvl="1">
      <w:start w:val="1"/>
      <w:numFmt w:val="lowerLetter"/>
      <w:lvlText w:val="%2."/>
      <w:lvlJc w:val="left"/>
      <w:pPr>
        <w:ind w:left="1908" w:hanging="360"/>
      </w:pPr>
    </w:lvl>
    <w:lvl w:ilvl="2">
      <w:start w:val="1"/>
      <w:numFmt w:val="lowerRoman"/>
      <w:lvlText w:val="%3."/>
      <w:lvlJc w:val="right"/>
      <w:pPr>
        <w:ind w:left="2628" w:hanging="180"/>
      </w:pPr>
    </w:lvl>
    <w:lvl w:ilvl="3">
      <w:start w:val="1"/>
      <w:numFmt w:val="decimal"/>
      <w:lvlText w:val="%4."/>
      <w:lvlJc w:val="left"/>
      <w:pPr>
        <w:ind w:left="3348" w:hanging="360"/>
      </w:pPr>
    </w:lvl>
    <w:lvl w:ilvl="4">
      <w:start w:val="1"/>
      <w:numFmt w:val="lowerLetter"/>
      <w:lvlText w:val="%5."/>
      <w:lvlJc w:val="left"/>
      <w:pPr>
        <w:ind w:left="4068" w:hanging="360"/>
      </w:pPr>
    </w:lvl>
    <w:lvl w:ilvl="5">
      <w:start w:val="1"/>
      <w:numFmt w:val="lowerRoman"/>
      <w:lvlText w:val="%6."/>
      <w:lvlJc w:val="right"/>
      <w:pPr>
        <w:ind w:left="4788" w:hanging="180"/>
      </w:pPr>
    </w:lvl>
    <w:lvl w:ilvl="6">
      <w:start w:val="1"/>
      <w:numFmt w:val="decimal"/>
      <w:lvlText w:val="%7."/>
      <w:lvlJc w:val="left"/>
      <w:pPr>
        <w:ind w:left="5508" w:hanging="360"/>
      </w:pPr>
    </w:lvl>
    <w:lvl w:ilvl="7">
      <w:start w:val="1"/>
      <w:numFmt w:val="lowerLetter"/>
      <w:lvlText w:val="%8."/>
      <w:lvlJc w:val="left"/>
      <w:pPr>
        <w:ind w:left="6228" w:hanging="360"/>
      </w:pPr>
    </w:lvl>
    <w:lvl w:ilvl="8">
      <w:start w:val="1"/>
      <w:numFmt w:val="lowerRoman"/>
      <w:lvlText w:val="%9."/>
      <w:lvlJc w:val="right"/>
      <w:pPr>
        <w:ind w:left="6948" w:hanging="180"/>
      </w:pPr>
    </w:lvl>
  </w:abstractNum>
  <w:abstractNum w:abstractNumId="16" w15:restartNumberingAfterBreak="0">
    <w:nsid w:val="2E1D3A94"/>
    <w:multiLevelType w:val="hybridMultilevel"/>
    <w:tmpl w:val="1F4AD58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06A09F5"/>
    <w:multiLevelType w:val="hybridMultilevel"/>
    <w:tmpl w:val="5C8033B6"/>
    <w:lvl w:ilvl="0" w:tplc="0C090017">
      <w:start w:val="1"/>
      <w:numFmt w:val="lowerLetter"/>
      <w:lvlText w:val="%1)"/>
      <w:lvlJc w:val="left"/>
      <w:pPr>
        <w:ind w:left="1211" w:hanging="360"/>
      </w:pPr>
      <w:rPr>
        <w:rFonts w:hint="default"/>
        <w:color w:val="231F20"/>
        <w:spacing w:val="-12"/>
        <w:w w:val="100"/>
        <w:sz w:val="22"/>
        <w:szCs w:val="22"/>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8" w15:restartNumberingAfterBreak="0">
    <w:nsid w:val="306E25CF"/>
    <w:multiLevelType w:val="multilevel"/>
    <w:tmpl w:val="23C22202"/>
    <w:styleLink w:val="CurrentList2"/>
    <w:lvl w:ilvl="0">
      <w:start w:val="1"/>
      <w:numFmt w:val="decimal"/>
      <w:lvlText w:val="%1."/>
      <w:lvlJc w:val="left"/>
      <w:pPr>
        <w:ind w:left="786" w:hanging="360"/>
      </w:pPr>
      <w:rPr>
        <w:b w:val="0"/>
      </w:rPr>
    </w:lvl>
    <w:lvl w:ilvl="1">
      <w:numFmt w:val="bullet"/>
      <w:lvlText w:val="-"/>
      <w:lvlJc w:val="left"/>
      <w:pPr>
        <w:ind w:left="1440" w:hanging="360"/>
      </w:pPr>
      <w:rPr>
        <w:rFonts w:ascii="Arial" w:eastAsia="Calibri"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5C0DEB"/>
    <w:multiLevelType w:val="hybridMultilevel"/>
    <w:tmpl w:val="60504D5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4084A97"/>
    <w:multiLevelType w:val="hybridMultilevel"/>
    <w:tmpl w:val="DF9CDEDE"/>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15:restartNumberingAfterBreak="0">
    <w:nsid w:val="36470FA1"/>
    <w:multiLevelType w:val="hybridMultilevel"/>
    <w:tmpl w:val="A91E650C"/>
    <w:lvl w:ilvl="0" w:tplc="B8924172">
      <w:start w:val="1"/>
      <w:numFmt w:val="lowerLetter"/>
      <w:lvlText w:val="%1)"/>
      <w:lvlJc w:val="left"/>
      <w:pPr>
        <w:ind w:left="720" w:hanging="360"/>
      </w:pPr>
      <w:rPr>
        <w:b w:val="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10432E"/>
    <w:multiLevelType w:val="hybridMultilevel"/>
    <w:tmpl w:val="FFBEA4FA"/>
    <w:lvl w:ilvl="0" w:tplc="B8924172">
      <w:start w:val="1"/>
      <w:numFmt w:val="lowerLetter"/>
      <w:lvlText w:val="%1)"/>
      <w:lvlJc w:val="left"/>
      <w:pPr>
        <w:ind w:left="360" w:hanging="360"/>
      </w:pPr>
      <w:rPr>
        <w:b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F03CB4"/>
    <w:multiLevelType w:val="hybridMultilevel"/>
    <w:tmpl w:val="1CE60CE2"/>
    <w:lvl w:ilvl="0" w:tplc="53E4AD4E">
      <w:start w:val="1"/>
      <w:numFmt w:val="lowerLetter"/>
      <w:lvlText w:val="%1)"/>
      <w:lvlJc w:val="left"/>
      <w:pPr>
        <w:ind w:left="1287" w:hanging="360"/>
      </w:pPr>
      <w:rPr>
        <w:rFonts w:ascii="Arial" w:hAnsi="Arial" w:cs="Aria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4B88630B"/>
    <w:multiLevelType w:val="hybridMultilevel"/>
    <w:tmpl w:val="985688DC"/>
    <w:lvl w:ilvl="0" w:tplc="DC0AF5B2">
      <w:start w:val="1"/>
      <w:numFmt w:val="lowerRoman"/>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0124A3"/>
    <w:multiLevelType w:val="hybridMultilevel"/>
    <w:tmpl w:val="D1344D62"/>
    <w:lvl w:ilvl="0" w:tplc="0C09001B">
      <w:start w:val="1"/>
      <w:numFmt w:val="lowerRoman"/>
      <w:lvlText w:val="%1."/>
      <w:lvlJc w:val="righ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519501AF"/>
    <w:multiLevelType w:val="hybridMultilevel"/>
    <w:tmpl w:val="28A6C99A"/>
    <w:lvl w:ilvl="0" w:tplc="E6B8A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7B7C84"/>
    <w:multiLevelType w:val="hybridMultilevel"/>
    <w:tmpl w:val="6504D9DC"/>
    <w:lvl w:ilvl="0" w:tplc="7BBA22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557A2E"/>
    <w:multiLevelType w:val="hybridMultilevel"/>
    <w:tmpl w:val="32F0AFCE"/>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54660ED2"/>
    <w:multiLevelType w:val="hybridMultilevel"/>
    <w:tmpl w:val="12A48F72"/>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548E1BE9"/>
    <w:multiLevelType w:val="hybridMultilevel"/>
    <w:tmpl w:val="C05C0A18"/>
    <w:lvl w:ilvl="0" w:tplc="B8924172">
      <w:start w:val="1"/>
      <w:numFmt w:val="lowerLetter"/>
      <w:lvlText w:val="%1)"/>
      <w:lvlJc w:val="left"/>
      <w:pPr>
        <w:ind w:left="720" w:hanging="360"/>
      </w:pPr>
      <w:rPr>
        <w:b w:val="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AA1BAA"/>
    <w:multiLevelType w:val="hybridMultilevel"/>
    <w:tmpl w:val="3FF40266"/>
    <w:lvl w:ilvl="0" w:tplc="53E4AD4E">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B4A63EA"/>
    <w:multiLevelType w:val="hybridMultilevel"/>
    <w:tmpl w:val="90A801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9C1C6A"/>
    <w:multiLevelType w:val="hybridMultilevel"/>
    <w:tmpl w:val="AEEC4456"/>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4" w15:restartNumberingAfterBreak="0">
    <w:nsid w:val="5F8B31B6"/>
    <w:multiLevelType w:val="hybridMultilevel"/>
    <w:tmpl w:val="B142D8DA"/>
    <w:lvl w:ilvl="0" w:tplc="0C090017">
      <w:start w:val="1"/>
      <w:numFmt w:val="lowerLetter"/>
      <w:lvlText w:val="%1)"/>
      <w:lvlJc w:val="lef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60B12590"/>
    <w:multiLevelType w:val="hybridMultilevel"/>
    <w:tmpl w:val="711492CE"/>
    <w:lvl w:ilvl="0" w:tplc="B8924172">
      <w:start w:val="1"/>
      <w:numFmt w:val="lowerLetter"/>
      <w:lvlText w:val="%1)"/>
      <w:lvlJc w:val="left"/>
      <w:pPr>
        <w:ind w:left="927" w:hanging="360"/>
      </w:pPr>
      <w:rPr>
        <w:b w:val="0"/>
        <w:sz w:val="22"/>
        <w:szCs w:val="22"/>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61055645"/>
    <w:multiLevelType w:val="hybridMultilevel"/>
    <w:tmpl w:val="04884F26"/>
    <w:lvl w:ilvl="0" w:tplc="B8924172">
      <w:start w:val="1"/>
      <w:numFmt w:val="lowerLetter"/>
      <w:lvlText w:val="%1)"/>
      <w:lvlJc w:val="left"/>
      <w:pPr>
        <w:ind w:left="1080" w:hanging="360"/>
      </w:pPr>
      <w:rPr>
        <w:rFonts w:hint="default"/>
        <w:b w:val="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1622C14"/>
    <w:multiLevelType w:val="hybridMultilevel"/>
    <w:tmpl w:val="556A5C80"/>
    <w:lvl w:ilvl="0" w:tplc="04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7992C08"/>
    <w:multiLevelType w:val="hybridMultilevel"/>
    <w:tmpl w:val="CF522482"/>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9" w15:restartNumberingAfterBreak="0">
    <w:nsid w:val="6C69476D"/>
    <w:multiLevelType w:val="hybridMultilevel"/>
    <w:tmpl w:val="0A68B8B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0C5EDB"/>
    <w:multiLevelType w:val="hybridMultilevel"/>
    <w:tmpl w:val="A60C835C"/>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1" w15:restartNumberingAfterBreak="0">
    <w:nsid w:val="77903475"/>
    <w:multiLevelType w:val="hybridMultilevel"/>
    <w:tmpl w:val="83EEBCA8"/>
    <w:lvl w:ilvl="0" w:tplc="0F94E81A">
      <w:start w:val="1"/>
      <w:numFmt w:val="decimal"/>
      <w:pStyle w:val="BULLET"/>
      <w:lvlText w:val="%1."/>
      <w:lvlJc w:val="left"/>
      <w:pPr>
        <w:ind w:left="360" w:hanging="360"/>
      </w:pPr>
      <w:rPr>
        <w:b w:val="0"/>
      </w:rPr>
    </w:lvl>
    <w:lvl w:ilvl="1" w:tplc="B15800A0">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60542827">
    <w:abstractNumId w:val="0"/>
  </w:num>
  <w:num w:numId="2" w16cid:durableId="1038697028">
    <w:abstractNumId w:val="41"/>
  </w:num>
  <w:num w:numId="3" w16cid:durableId="767888430">
    <w:abstractNumId w:val="15"/>
  </w:num>
  <w:num w:numId="4" w16cid:durableId="905265569">
    <w:abstractNumId w:val="18"/>
  </w:num>
  <w:num w:numId="5" w16cid:durableId="1723746132">
    <w:abstractNumId w:val="21"/>
  </w:num>
  <w:num w:numId="6" w16cid:durableId="438456573">
    <w:abstractNumId w:val="22"/>
  </w:num>
  <w:num w:numId="7" w16cid:durableId="1090853130">
    <w:abstractNumId w:val="5"/>
  </w:num>
  <w:num w:numId="8" w16cid:durableId="581108300">
    <w:abstractNumId w:val="27"/>
  </w:num>
  <w:num w:numId="9" w16cid:durableId="1711488316">
    <w:abstractNumId w:val="30"/>
  </w:num>
  <w:num w:numId="10" w16cid:durableId="1933125581">
    <w:abstractNumId w:val="4"/>
  </w:num>
  <w:num w:numId="11" w16cid:durableId="1743940106">
    <w:abstractNumId w:val="3"/>
  </w:num>
  <w:num w:numId="12" w16cid:durableId="1600723944">
    <w:abstractNumId w:val="37"/>
  </w:num>
  <w:num w:numId="13" w16cid:durableId="506673812">
    <w:abstractNumId w:val="16"/>
  </w:num>
  <w:num w:numId="14" w16cid:durableId="82068531">
    <w:abstractNumId w:val="2"/>
  </w:num>
  <w:num w:numId="15" w16cid:durableId="2041852583">
    <w:abstractNumId w:val="32"/>
  </w:num>
  <w:num w:numId="16" w16cid:durableId="1341617278">
    <w:abstractNumId w:val="10"/>
  </w:num>
  <w:num w:numId="17" w16cid:durableId="1910841693">
    <w:abstractNumId w:val="14"/>
  </w:num>
  <w:num w:numId="18" w16cid:durableId="828522647">
    <w:abstractNumId w:val="17"/>
  </w:num>
  <w:num w:numId="19" w16cid:durableId="283469471">
    <w:abstractNumId w:val="1"/>
  </w:num>
  <w:num w:numId="20" w16cid:durableId="795442005">
    <w:abstractNumId w:val="20"/>
  </w:num>
  <w:num w:numId="21" w16cid:durableId="1983994804">
    <w:abstractNumId w:val="34"/>
  </w:num>
  <w:num w:numId="22" w16cid:durableId="1868835259">
    <w:abstractNumId w:val="8"/>
  </w:num>
  <w:num w:numId="23" w16cid:durableId="957220880">
    <w:abstractNumId w:val="40"/>
  </w:num>
  <w:num w:numId="24" w16cid:durableId="1529492865">
    <w:abstractNumId w:val="29"/>
  </w:num>
  <w:num w:numId="25" w16cid:durableId="718287299">
    <w:abstractNumId w:val="28"/>
  </w:num>
  <w:num w:numId="26" w16cid:durableId="414210805">
    <w:abstractNumId w:val="12"/>
  </w:num>
  <w:num w:numId="27" w16cid:durableId="899443717">
    <w:abstractNumId w:val="33"/>
  </w:num>
  <w:num w:numId="28" w16cid:durableId="1295867480">
    <w:abstractNumId w:val="13"/>
  </w:num>
  <w:num w:numId="29" w16cid:durableId="2103599031">
    <w:abstractNumId w:val="19"/>
  </w:num>
  <w:num w:numId="30" w16cid:durableId="1591573901">
    <w:abstractNumId w:val="31"/>
  </w:num>
  <w:num w:numId="31" w16cid:durableId="1875265015">
    <w:abstractNumId w:val="24"/>
  </w:num>
  <w:num w:numId="32" w16cid:durableId="560406426">
    <w:abstractNumId w:val="9"/>
  </w:num>
  <w:num w:numId="33" w16cid:durableId="806968001">
    <w:abstractNumId w:val="25"/>
  </w:num>
  <w:num w:numId="34" w16cid:durableId="1094134438">
    <w:abstractNumId w:val="35"/>
  </w:num>
  <w:num w:numId="35" w16cid:durableId="556282870">
    <w:abstractNumId w:val="39"/>
  </w:num>
  <w:num w:numId="36" w16cid:durableId="171456737">
    <w:abstractNumId w:val="36"/>
  </w:num>
  <w:num w:numId="37" w16cid:durableId="2098792461">
    <w:abstractNumId w:val="6"/>
  </w:num>
  <w:num w:numId="38" w16cid:durableId="1447194430">
    <w:abstractNumId w:val="11"/>
  </w:num>
  <w:num w:numId="39" w16cid:durableId="1039473859">
    <w:abstractNumId w:val="38"/>
  </w:num>
  <w:num w:numId="40" w16cid:durableId="1230192090">
    <w:abstractNumId w:val="26"/>
  </w:num>
  <w:num w:numId="41" w16cid:durableId="253634645">
    <w:abstractNumId w:val="23"/>
  </w:num>
  <w:num w:numId="42" w16cid:durableId="589317838">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SystemFonts/>
  <w:proofState w:spelling="clean" w:grammar="clean"/>
  <w:defaultTabStop w:val="567"/>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0148"/>
    <w:rsid w:val="00000BEF"/>
    <w:rsid w:val="000013BE"/>
    <w:rsid w:val="00001508"/>
    <w:rsid w:val="0000231F"/>
    <w:rsid w:val="00002385"/>
    <w:rsid w:val="00005DF5"/>
    <w:rsid w:val="00006ED2"/>
    <w:rsid w:val="00007852"/>
    <w:rsid w:val="00007F32"/>
    <w:rsid w:val="00010348"/>
    <w:rsid w:val="000105AA"/>
    <w:rsid w:val="0001092B"/>
    <w:rsid w:val="00010D32"/>
    <w:rsid w:val="0001173D"/>
    <w:rsid w:val="00011FD8"/>
    <w:rsid w:val="000122AC"/>
    <w:rsid w:val="000131B3"/>
    <w:rsid w:val="000133B2"/>
    <w:rsid w:val="00013744"/>
    <w:rsid w:val="000142CB"/>
    <w:rsid w:val="000147D4"/>
    <w:rsid w:val="00014E0B"/>
    <w:rsid w:val="00015128"/>
    <w:rsid w:val="00015715"/>
    <w:rsid w:val="00016C3E"/>
    <w:rsid w:val="000171C3"/>
    <w:rsid w:val="000217AB"/>
    <w:rsid w:val="00023A79"/>
    <w:rsid w:val="00025156"/>
    <w:rsid w:val="000272F2"/>
    <w:rsid w:val="00027E4C"/>
    <w:rsid w:val="000300AF"/>
    <w:rsid w:val="0003086A"/>
    <w:rsid w:val="00030B29"/>
    <w:rsid w:val="000311FA"/>
    <w:rsid w:val="00031510"/>
    <w:rsid w:val="00031D7B"/>
    <w:rsid w:val="000339E0"/>
    <w:rsid w:val="00033E45"/>
    <w:rsid w:val="0003532D"/>
    <w:rsid w:val="00036282"/>
    <w:rsid w:val="00037B21"/>
    <w:rsid w:val="00040B22"/>
    <w:rsid w:val="00041720"/>
    <w:rsid w:val="00041DFF"/>
    <w:rsid w:val="00043161"/>
    <w:rsid w:val="00043702"/>
    <w:rsid w:val="00043F74"/>
    <w:rsid w:val="00045081"/>
    <w:rsid w:val="00045423"/>
    <w:rsid w:val="00045D67"/>
    <w:rsid w:val="00046663"/>
    <w:rsid w:val="00047AF9"/>
    <w:rsid w:val="00047BCE"/>
    <w:rsid w:val="000505D9"/>
    <w:rsid w:val="00051535"/>
    <w:rsid w:val="00051678"/>
    <w:rsid w:val="00051A35"/>
    <w:rsid w:val="00051E9E"/>
    <w:rsid w:val="000524D1"/>
    <w:rsid w:val="00052638"/>
    <w:rsid w:val="0005311C"/>
    <w:rsid w:val="000533B2"/>
    <w:rsid w:val="00053AF7"/>
    <w:rsid w:val="000550F6"/>
    <w:rsid w:val="00055625"/>
    <w:rsid w:val="00056BFD"/>
    <w:rsid w:val="00057344"/>
    <w:rsid w:val="000600EE"/>
    <w:rsid w:val="00060FFA"/>
    <w:rsid w:val="000610CB"/>
    <w:rsid w:val="00061AC8"/>
    <w:rsid w:val="00061FE1"/>
    <w:rsid w:val="000647A8"/>
    <w:rsid w:val="00066D1B"/>
    <w:rsid w:val="00067854"/>
    <w:rsid w:val="00067C5F"/>
    <w:rsid w:val="00070B1F"/>
    <w:rsid w:val="00071318"/>
    <w:rsid w:val="000715E5"/>
    <w:rsid w:val="0007199E"/>
    <w:rsid w:val="00071C8B"/>
    <w:rsid w:val="00073F0E"/>
    <w:rsid w:val="000741E2"/>
    <w:rsid w:val="000742BA"/>
    <w:rsid w:val="000744A2"/>
    <w:rsid w:val="000746C3"/>
    <w:rsid w:val="000758AE"/>
    <w:rsid w:val="000765CE"/>
    <w:rsid w:val="00076624"/>
    <w:rsid w:val="000768A5"/>
    <w:rsid w:val="00080431"/>
    <w:rsid w:val="000809EC"/>
    <w:rsid w:val="00081134"/>
    <w:rsid w:val="0008373C"/>
    <w:rsid w:val="000838EC"/>
    <w:rsid w:val="00085097"/>
    <w:rsid w:val="0008536D"/>
    <w:rsid w:val="00085461"/>
    <w:rsid w:val="0008624E"/>
    <w:rsid w:val="000865D0"/>
    <w:rsid w:val="00086B39"/>
    <w:rsid w:val="0009021F"/>
    <w:rsid w:val="00093D93"/>
    <w:rsid w:val="00093F37"/>
    <w:rsid w:val="00094D50"/>
    <w:rsid w:val="000953D8"/>
    <w:rsid w:val="00095FC8"/>
    <w:rsid w:val="00096A6B"/>
    <w:rsid w:val="00096A72"/>
    <w:rsid w:val="00096A74"/>
    <w:rsid w:val="00096ED5"/>
    <w:rsid w:val="00097CB5"/>
    <w:rsid w:val="00097E11"/>
    <w:rsid w:val="000A0004"/>
    <w:rsid w:val="000A18D6"/>
    <w:rsid w:val="000A2824"/>
    <w:rsid w:val="000A3529"/>
    <w:rsid w:val="000A3710"/>
    <w:rsid w:val="000A479D"/>
    <w:rsid w:val="000A54A3"/>
    <w:rsid w:val="000A66DF"/>
    <w:rsid w:val="000A6FCB"/>
    <w:rsid w:val="000A7220"/>
    <w:rsid w:val="000A79E5"/>
    <w:rsid w:val="000B0D97"/>
    <w:rsid w:val="000B0EED"/>
    <w:rsid w:val="000B243F"/>
    <w:rsid w:val="000B2548"/>
    <w:rsid w:val="000B27CE"/>
    <w:rsid w:val="000B3204"/>
    <w:rsid w:val="000B3326"/>
    <w:rsid w:val="000B33D7"/>
    <w:rsid w:val="000B6B22"/>
    <w:rsid w:val="000B7D98"/>
    <w:rsid w:val="000C0073"/>
    <w:rsid w:val="000C016C"/>
    <w:rsid w:val="000C3506"/>
    <w:rsid w:val="000C79AB"/>
    <w:rsid w:val="000D02FC"/>
    <w:rsid w:val="000D0419"/>
    <w:rsid w:val="000D1729"/>
    <w:rsid w:val="000D1C53"/>
    <w:rsid w:val="000D1C6E"/>
    <w:rsid w:val="000D326A"/>
    <w:rsid w:val="000D33DD"/>
    <w:rsid w:val="000D3701"/>
    <w:rsid w:val="000D39E3"/>
    <w:rsid w:val="000D3ED0"/>
    <w:rsid w:val="000D478D"/>
    <w:rsid w:val="000D51F0"/>
    <w:rsid w:val="000D7001"/>
    <w:rsid w:val="000E0341"/>
    <w:rsid w:val="000E199E"/>
    <w:rsid w:val="000E3312"/>
    <w:rsid w:val="000E45D6"/>
    <w:rsid w:val="000E46DC"/>
    <w:rsid w:val="000E54CA"/>
    <w:rsid w:val="000E552C"/>
    <w:rsid w:val="000E5EED"/>
    <w:rsid w:val="000E6447"/>
    <w:rsid w:val="000E7CFB"/>
    <w:rsid w:val="000F00C3"/>
    <w:rsid w:val="000F18CA"/>
    <w:rsid w:val="000F256A"/>
    <w:rsid w:val="000F31C0"/>
    <w:rsid w:val="000F39FD"/>
    <w:rsid w:val="000F3AA0"/>
    <w:rsid w:val="000F3F06"/>
    <w:rsid w:val="000F48C3"/>
    <w:rsid w:val="000F750E"/>
    <w:rsid w:val="000F755E"/>
    <w:rsid w:val="00101451"/>
    <w:rsid w:val="0010237F"/>
    <w:rsid w:val="001023C0"/>
    <w:rsid w:val="001025C9"/>
    <w:rsid w:val="00103F33"/>
    <w:rsid w:val="001056D9"/>
    <w:rsid w:val="00105E23"/>
    <w:rsid w:val="00106DB3"/>
    <w:rsid w:val="00106E15"/>
    <w:rsid w:val="00110396"/>
    <w:rsid w:val="00110F4A"/>
    <w:rsid w:val="00111081"/>
    <w:rsid w:val="0011269C"/>
    <w:rsid w:val="00113B2B"/>
    <w:rsid w:val="00114840"/>
    <w:rsid w:val="00116069"/>
    <w:rsid w:val="00116896"/>
    <w:rsid w:val="00116BA8"/>
    <w:rsid w:val="00116C99"/>
    <w:rsid w:val="00117753"/>
    <w:rsid w:val="00120810"/>
    <w:rsid w:val="00121BB0"/>
    <w:rsid w:val="001227FC"/>
    <w:rsid w:val="001229F2"/>
    <w:rsid w:val="00122E6C"/>
    <w:rsid w:val="00123348"/>
    <w:rsid w:val="00124125"/>
    <w:rsid w:val="001251B4"/>
    <w:rsid w:val="0012597A"/>
    <w:rsid w:val="00125FDD"/>
    <w:rsid w:val="00126691"/>
    <w:rsid w:val="001267BB"/>
    <w:rsid w:val="001268AA"/>
    <w:rsid w:val="00126C18"/>
    <w:rsid w:val="00127562"/>
    <w:rsid w:val="00127D1A"/>
    <w:rsid w:val="0013018A"/>
    <w:rsid w:val="001304F5"/>
    <w:rsid w:val="00131967"/>
    <w:rsid w:val="00131AF2"/>
    <w:rsid w:val="00131FA4"/>
    <w:rsid w:val="0013202F"/>
    <w:rsid w:val="00132A93"/>
    <w:rsid w:val="00132C62"/>
    <w:rsid w:val="00132F58"/>
    <w:rsid w:val="00132F60"/>
    <w:rsid w:val="001330E4"/>
    <w:rsid w:val="0013383A"/>
    <w:rsid w:val="00134292"/>
    <w:rsid w:val="00134C62"/>
    <w:rsid w:val="00134F58"/>
    <w:rsid w:val="001361EF"/>
    <w:rsid w:val="00136272"/>
    <w:rsid w:val="00136749"/>
    <w:rsid w:val="00140C11"/>
    <w:rsid w:val="00140D37"/>
    <w:rsid w:val="00140E2C"/>
    <w:rsid w:val="00141495"/>
    <w:rsid w:val="00142AA0"/>
    <w:rsid w:val="001431C9"/>
    <w:rsid w:val="00143516"/>
    <w:rsid w:val="001442F9"/>
    <w:rsid w:val="00144685"/>
    <w:rsid w:val="00144ABF"/>
    <w:rsid w:val="0014622F"/>
    <w:rsid w:val="00150FCA"/>
    <w:rsid w:val="00152698"/>
    <w:rsid w:val="00152D51"/>
    <w:rsid w:val="001530BA"/>
    <w:rsid w:val="00153438"/>
    <w:rsid w:val="001550E6"/>
    <w:rsid w:val="001556D5"/>
    <w:rsid w:val="00156A0F"/>
    <w:rsid w:val="00156ACD"/>
    <w:rsid w:val="00160768"/>
    <w:rsid w:val="001609AC"/>
    <w:rsid w:val="00161ED9"/>
    <w:rsid w:val="0016235B"/>
    <w:rsid w:val="00163093"/>
    <w:rsid w:val="001640ED"/>
    <w:rsid w:val="001658ED"/>
    <w:rsid w:val="00165C03"/>
    <w:rsid w:val="0016765D"/>
    <w:rsid w:val="001705E5"/>
    <w:rsid w:val="00170FB0"/>
    <w:rsid w:val="0017151A"/>
    <w:rsid w:val="00172C7E"/>
    <w:rsid w:val="00173726"/>
    <w:rsid w:val="00173940"/>
    <w:rsid w:val="00173FA6"/>
    <w:rsid w:val="001754FF"/>
    <w:rsid w:val="00175BE8"/>
    <w:rsid w:val="0017608C"/>
    <w:rsid w:val="00177074"/>
    <w:rsid w:val="00177079"/>
    <w:rsid w:val="00180096"/>
    <w:rsid w:val="0018017E"/>
    <w:rsid w:val="00180E27"/>
    <w:rsid w:val="00181077"/>
    <w:rsid w:val="001821AE"/>
    <w:rsid w:val="00182C89"/>
    <w:rsid w:val="00182F13"/>
    <w:rsid w:val="00183B3A"/>
    <w:rsid w:val="00184713"/>
    <w:rsid w:val="001848C2"/>
    <w:rsid w:val="00184E52"/>
    <w:rsid w:val="00184EF9"/>
    <w:rsid w:val="00185BED"/>
    <w:rsid w:val="00185CF6"/>
    <w:rsid w:val="00186C41"/>
    <w:rsid w:val="00186F05"/>
    <w:rsid w:val="00190BD4"/>
    <w:rsid w:val="00190D71"/>
    <w:rsid w:val="00192958"/>
    <w:rsid w:val="00192EBE"/>
    <w:rsid w:val="00193A9D"/>
    <w:rsid w:val="00193F2D"/>
    <w:rsid w:val="001945FC"/>
    <w:rsid w:val="00196004"/>
    <w:rsid w:val="00196065"/>
    <w:rsid w:val="00197D69"/>
    <w:rsid w:val="001A0338"/>
    <w:rsid w:val="001A06D5"/>
    <w:rsid w:val="001A0FB9"/>
    <w:rsid w:val="001A1041"/>
    <w:rsid w:val="001A139A"/>
    <w:rsid w:val="001A1C2A"/>
    <w:rsid w:val="001A268F"/>
    <w:rsid w:val="001A2B60"/>
    <w:rsid w:val="001A33A5"/>
    <w:rsid w:val="001A3B7F"/>
    <w:rsid w:val="001A3E94"/>
    <w:rsid w:val="001A498D"/>
    <w:rsid w:val="001A5931"/>
    <w:rsid w:val="001A5B2E"/>
    <w:rsid w:val="001A6F01"/>
    <w:rsid w:val="001A7CC5"/>
    <w:rsid w:val="001B00F8"/>
    <w:rsid w:val="001B0721"/>
    <w:rsid w:val="001B08D2"/>
    <w:rsid w:val="001B0C71"/>
    <w:rsid w:val="001B18CA"/>
    <w:rsid w:val="001B23B3"/>
    <w:rsid w:val="001B3282"/>
    <w:rsid w:val="001B379A"/>
    <w:rsid w:val="001B4ADA"/>
    <w:rsid w:val="001B4B6E"/>
    <w:rsid w:val="001B5F58"/>
    <w:rsid w:val="001B6211"/>
    <w:rsid w:val="001B70EE"/>
    <w:rsid w:val="001C1D68"/>
    <w:rsid w:val="001C1E08"/>
    <w:rsid w:val="001C3792"/>
    <w:rsid w:val="001C3D48"/>
    <w:rsid w:val="001C4033"/>
    <w:rsid w:val="001C5368"/>
    <w:rsid w:val="001C6BBD"/>
    <w:rsid w:val="001D0600"/>
    <w:rsid w:val="001D0F12"/>
    <w:rsid w:val="001D1312"/>
    <w:rsid w:val="001D2B31"/>
    <w:rsid w:val="001D2D7D"/>
    <w:rsid w:val="001D3608"/>
    <w:rsid w:val="001D4A97"/>
    <w:rsid w:val="001D4AE8"/>
    <w:rsid w:val="001D529E"/>
    <w:rsid w:val="001D56A3"/>
    <w:rsid w:val="001D6727"/>
    <w:rsid w:val="001D6AC9"/>
    <w:rsid w:val="001D6C30"/>
    <w:rsid w:val="001D7A46"/>
    <w:rsid w:val="001E133C"/>
    <w:rsid w:val="001E186A"/>
    <w:rsid w:val="001E18D8"/>
    <w:rsid w:val="001E1E2A"/>
    <w:rsid w:val="001E31FD"/>
    <w:rsid w:val="001E3F70"/>
    <w:rsid w:val="001E3F95"/>
    <w:rsid w:val="001E570A"/>
    <w:rsid w:val="001E71E0"/>
    <w:rsid w:val="001F181A"/>
    <w:rsid w:val="001F1E68"/>
    <w:rsid w:val="001F1FC9"/>
    <w:rsid w:val="001F22A8"/>
    <w:rsid w:val="001F31F5"/>
    <w:rsid w:val="001F475B"/>
    <w:rsid w:val="001F4F10"/>
    <w:rsid w:val="001F59E2"/>
    <w:rsid w:val="001F6732"/>
    <w:rsid w:val="001F68E9"/>
    <w:rsid w:val="001F6B0C"/>
    <w:rsid w:val="001F6CEA"/>
    <w:rsid w:val="00200819"/>
    <w:rsid w:val="00200F2B"/>
    <w:rsid w:val="00202C8E"/>
    <w:rsid w:val="00202DC1"/>
    <w:rsid w:val="002036C8"/>
    <w:rsid w:val="0020415F"/>
    <w:rsid w:val="00204552"/>
    <w:rsid w:val="00204F13"/>
    <w:rsid w:val="00207FF2"/>
    <w:rsid w:val="002103D1"/>
    <w:rsid w:val="00210831"/>
    <w:rsid w:val="002109AC"/>
    <w:rsid w:val="00211F0A"/>
    <w:rsid w:val="00212966"/>
    <w:rsid w:val="00213FFC"/>
    <w:rsid w:val="00214801"/>
    <w:rsid w:val="00215A57"/>
    <w:rsid w:val="00215ABB"/>
    <w:rsid w:val="00215F7C"/>
    <w:rsid w:val="00216599"/>
    <w:rsid w:val="00216F1A"/>
    <w:rsid w:val="002170E7"/>
    <w:rsid w:val="0021766B"/>
    <w:rsid w:val="00220E53"/>
    <w:rsid w:val="00221012"/>
    <w:rsid w:val="002211AD"/>
    <w:rsid w:val="002217B9"/>
    <w:rsid w:val="002219FC"/>
    <w:rsid w:val="00221B29"/>
    <w:rsid w:val="00222B38"/>
    <w:rsid w:val="002230FD"/>
    <w:rsid w:val="00223E56"/>
    <w:rsid w:val="00223FCC"/>
    <w:rsid w:val="0022410B"/>
    <w:rsid w:val="002244BB"/>
    <w:rsid w:val="00224926"/>
    <w:rsid w:val="002251EE"/>
    <w:rsid w:val="00225FE3"/>
    <w:rsid w:val="00226C2E"/>
    <w:rsid w:val="00230CF7"/>
    <w:rsid w:val="002312BB"/>
    <w:rsid w:val="00231E6D"/>
    <w:rsid w:val="00232848"/>
    <w:rsid w:val="00232914"/>
    <w:rsid w:val="0023396F"/>
    <w:rsid w:val="00234C20"/>
    <w:rsid w:val="00234C2E"/>
    <w:rsid w:val="00234E32"/>
    <w:rsid w:val="002351DD"/>
    <w:rsid w:val="0023699E"/>
    <w:rsid w:val="00236C2F"/>
    <w:rsid w:val="00236E40"/>
    <w:rsid w:val="00236EE1"/>
    <w:rsid w:val="00237283"/>
    <w:rsid w:val="0024000F"/>
    <w:rsid w:val="00240584"/>
    <w:rsid w:val="00242ED8"/>
    <w:rsid w:val="00243851"/>
    <w:rsid w:val="0024629D"/>
    <w:rsid w:val="00247B97"/>
    <w:rsid w:val="00250540"/>
    <w:rsid w:val="00250A7F"/>
    <w:rsid w:val="00251697"/>
    <w:rsid w:val="0025262D"/>
    <w:rsid w:val="00255432"/>
    <w:rsid w:val="0025556E"/>
    <w:rsid w:val="002556BE"/>
    <w:rsid w:val="00257054"/>
    <w:rsid w:val="0026049E"/>
    <w:rsid w:val="002609B2"/>
    <w:rsid w:val="002609C6"/>
    <w:rsid w:val="00261A22"/>
    <w:rsid w:val="00261EF9"/>
    <w:rsid w:val="00262218"/>
    <w:rsid w:val="002629DD"/>
    <w:rsid w:val="00265DAE"/>
    <w:rsid w:val="0026724F"/>
    <w:rsid w:val="00267447"/>
    <w:rsid w:val="00267773"/>
    <w:rsid w:val="00267F20"/>
    <w:rsid w:val="00270150"/>
    <w:rsid w:val="00270889"/>
    <w:rsid w:val="00270A73"/>
    <w:rsid w:val="00271A08"/>
    <w:rsid w:val="00272135"/>
    <w:rsid w:val="002730F9"/>
    <w:rsid w:val="00274177"/>
    <w:rsid w:val="00274882"/>
    <w:rsid w:val="002748AB"/>
    <w:rsid w:val="0027539E"/>
    <w:rsid w:val="002770CF"/>
    <w:rsid w:val="00277A37"/>
    <w:rsid w:val="00277FA6"/>
    <w:rsid w:val="00280D1A"/>
    <w:rsid w:val="0028182D"/>
    <w:rsid w:val="0028186D"/>
    <w:rsid w:val="00281A71"/>
    <w:rsid w:val="00282308"/>
    <w:rsid w:val="0028268B"/>
    <w:rsid w:val="00284062"/>
    <w:rsid w:val="002853F3"/>
    <w:rsid w:val="00285A1E"/>
    <w:rsid w:val="00286343"/>
    <w:rsid w:val="002867F1"/>
    <w:rsid w:val="00287310"/>
    <w:rsid w:val="00290CCA"/>
    <w:rsid w:val="00291FF6"/>
    <w:rsid w:val="00292294"/>
    <w:rsid w:val="002926EC"/>
    <w:rsid w:val="0029320B"/>
    <w:rsid w:val="00293A45"/>
    <w:rsid w:val="00293EB7"/>
    <w:rsid w:val="0029410E"/>
    <w:rsid w:val="00294CB0"/>
    <w:rsid w:val="002952D5"/>
    <w:rsid w:val="00297DAF"/>
    <w:rsid w:val="002A04CF"/>
    <w:rsid w:val="002A2DC1"/>
    <w:rsid w:val="002A360C"/>
    <w:rsid w:val="002A3621"/>
    <w:rsid w:val="002A58FD"/>
    <w:rsid w:val="002A5921"/>
    <w:rsid w:val="002B02DC"/>
    <w:rsid w:val="002B0380"/>
    <w:rsid w:val="002B087F"/>
    <w:rsid w:val="002B21FB"/>
    <w:rsid w:val="002B24B0"/>
    <w:rsid w:val="002B2FE6"/>
    <w:rsid w:val="002B38AD"/>
    <w:rsid w:val="002B39B1"/>
    <w:rsid w:val="002B61AA"/>
    <w:rsid w:val="002B7064"/>
    <w:rsid w:val="002B7A7C"/>
    <w:rsid w:val="002C0809"/>
    <w:rsid w:val="002C2BE6"/>
    <w:rsid w:val="002C37D4"/>
    <w:rsid w:val="002C4114"/>
    <w:rsid w:val="002C5997"/>
    <w:rsid w:val="002C6964"/>
    <w:rsid w:val="002D05DE"/>
    <w:rsid w:val="002D0CBF"/>
    <w:rsid w:val="002D0DFF"/>
    <w:rsid w:val="002D0EB4"/>
    <w:rsid w:val="002D24BA"/>
    <w:rsid w:val="002D26C5"/>
    <w:rsid w:val="002D522D"/>
    <w:rsid w:val="002D566F"/>
    <w:rsid w:val="002D5C73"/>
    <w:rsid w:val="002D5C90"/>
    <w:rsid w:val="002D758F"/>
    <w:rsid w:val="002E0276"/>
    <w:rsid w:val="002E0621"/>
    <w:rsid w:val="002E0A35"/>
    <w:rsid w:val="002E0AA4"/>
    <w:rsid w:val="002E29B9"/>
    <w:rsid w:val="002E2F2E"/>
    <w:rsid w:val="002E3DA6"/>
    <w:rsid w:val="002E4213"/>
    <w:rsid w:val="002E6391"/>
    <w:rsid w:val="002F0F8E"/>
    <w:rsid w:val="002F1312"/>
    <w:rsid w:val="002F1CCD"/>
    <w:rsid w:val="002F35B7"/>
    <w:rsid w:val="002F4C67"/>
    <w:rsid w:val="002F5399"/>
    <w:rsid w:val="002F5852"/>
    <w:rsid w:val="002F6473"/>
    <w:rsid w:val="002F6942"/>
    <w:rsid w:val="002F69C1"/>
    <w:rsid w:val="002F7407"/>
    <w:rsid w:val="002F777E"/>
    <w:rsid w:val="002F7CF7"/>
    <w:rsid w:val="002F7DF1"/>
    <w:rsid w:val="002F7FB4"/>
    <w:rsid w:val="00300D62"/>
    <w:rsid w:val="0030235B"/>
    <w:rsid w:val="00303385"/>
    <w:rsid w:val="003039EB"/>
    <w:rsid w:val="00305020"/>
    <w:rsid w:val="00305792"/>
    <w:rsid w:val="00305DE3"/>
    <w:rsid w:val="00306B87"/>
    <w:rsid w:val="00307729"/>
    <w:rsid w:val="00311B12"/>
    <w:rsid w:val="003120CE"/>
    <w:rsid w:val="003131D1"/>
    <w:rsid w:val="00313913"/>
    <w:rsid w:val="003162A6"/>
    <w:rsid w:val="00316805"/>
    <w:rsid w:val="00316E12"/>
    <w:rsid w:val="00320612"/>
    <w:rsid w:val="00320D5A"/>
    <w:rsid w:val="00321084"/>
    <w:rsid w:val="003212BD"/>
    <w:rsid w:val="0032180C"/>
    <w:rsid w:val="00321862"/>
    <w:rsid w:val="00321869"/>
    <w:rsid w:val="003224BD"/>
    <w:rsid w:val="003234DA"/>
    <w:rsid w:val="00324963"/>
    <w:rsid w:val="00325599"/>
    <w:rsid w:val="00327186"/>
    <w:rsid w:val="003303AF"/>
    <w:rsid w:val="0033181D"/>
    <w:rsid w:val="00331944"/>
    <w:rsid w:val="0033231B"/>
    <w:rsid w:val="0033275F"/>
    <w:rsid w:val="00332ABC"/>
    <w:rsid w:val="00333B4B"/>
    <w:rsid w:val="00333DB5"/>
    <w:rsid w:val="0033430D"/>
    <w:rsid w:val="00334F44"/>
    <w:rsid w:val="00335F0A"/>
    <w:rsid w:val="003360C5"/>
    <w:rsid w:val="00337BC9"/>
    <w:rsid w:val="00337D0E"/>
    <w:rsid w:val="00340026"/>
    <w:rsid w:val="0034063F"/>
    <w:rsid w:val="003408B9"/>
    <w:rsid w:val="00341008"/>
    <w:rsid w:val="003418C0"/>
    <w:rsid w:val="00341D33"/>
    <w:rsid w:val="00342CF2"/>
    <w:rsid w:val="00342E8D"/>
    <w:rsid w:val="00343927"/>
    <w:rsid w:val="00344206"/>
    <w:rsid w:val="00344514"/>
    <w:rsid w:val="00344AB1"/>
    <w:rsid w:val="00344B0F"/>
    <w:rsid w:val="003451CF"/>
    <w:rsid w:val="00346102"/>
    <w:rsid w:val="00346A8F"/>
    <w:rsid w:val="00347C1B"/>
    <w:rsid w:val="00350729"/>
    <w:rsid w:val="00350788"/>
    <w:rsid w:val="00350BB3"/>
    <w:rsid w:val="00350DFA"/>
    <w:rsid w:val="00351153"/>
    <w:rsid w:val="003539E8"/>
    <w:rsid w:val="00353BF3"/>
    <w:rsid w:val="00353FCD"/>
    <w:rsid w:val="00355A8C"/>
    <w:rsid w:val="00355B08"/>
    <w:rsid w:val="0035691D"/>
    <w:rsid w:val="003579DA"/>
    <w:rsid w:val="00357D8C"/>
    <w:rsid w:val="00360F1C"/>
    <w:rsid w:val="00361C4C"/>
    <w:rsid w:val="003627DD"/>
    <w:rsid w:val="00362882"/>
    <w:rsid w:val="00363D61"/>
    <w:rsid w:val="00363F5C"/>
    <w:rsid w:val="0036448D"/>
    <w:rsid w:val="003668BB"/>
    <w:rsid w:val="00370814"/>
    <w:rsid w:val="0037096E"/>
    <w:rsid w:val="00371B89"/>
    <w:rsid w:val="003729D8"/>
    <w:rsid w:val="00372F79"/>
    <w:rsid w:val="00373ED7"/>
    <w:rsid w:val="0037435F"/>
    <w:rsid w:val="00374ED5"/>
    <w:rsid w:val="00375665"/>
    <w:rsid w:val="00375BFA"/>
    <w:rsid w:val="00375C52"/>
    <w:rsid w:val="00376693"/>
    <w:rsid w:val="0037680E"/>
    <w:rsid w:val="00376D08"/>
    <w:rsid w:val="00376DEC"/>
    <w:rsid w:val="00376F5D"/>
    <w:rsid w:val="003772BE"/>
    <w:rsid w:val="0038081A"/>
    <w:rsid w:val="00380A4D"/>
    <w:rsid w:val="003815C0"/>
    <w:rsid w:val="00381897"/>
    <w:rsid w:val="003821EF"/>
    <w:rsid w:val="00382ACB"/>
    <w:rsid w:val="003836C9"/>
    <w:rsid w:val="0038393C"/>
    <w:rsid w:val="003856AD"/>
    <w:rsid w:val="0038624B"/>
    <w:rsid w:val="003866B0"/>
    <w:rsid w:val="00386EE1"/>
    <w:rsid w:val="00387CE0"/>
    <w:rsid w:val="00390146"/>
    <w:rsid w:val="0039194C"/>
    <w:rsid w:val="0039378C"/>
    <w:rsid w:val="00393C83"/>
    <w:rsid w:val="00394FED"/>
    <w:rsid w:val="0039578E"/>
    <w:rsid w:val="0039590E"/>
    <w:rsid w:val="00395EEE"/>
    <w:rsid w:val="003966B4"/>
    <w:rsid w:val="00396A66"/>
    <w:rsid w:val="00396E8E"/>
    <w:rsid w:val="00397AA0"/>
    <w:rsid w:val="00397AAC"/>
    <w:rsid w:val="003A04AF"/>
    <w:rsid w:val="003A04D0"/>
    <w:rsid w:val="003A0DB6"/>
    <w:rsid w:val="003A13EE"/>
    <w:rsid w:val="003A2195"/>
    <w:rsid w:val="003A2ABD"/>
    <w:rsid w:val="003A42E0"/>
    <w:rsid w:val="003A4421"/>
    <w:rsid w:val="003A46CC"/>
    <w:rsid w:val="003A71D4"/>
    <w:rsid w:val="003A75C4"/>
    <w:rsid w:val="003A7D2D"/>
    <w:rsid w:val="003B07BA"/>
    <w:rsid w:val="003B0B80"/>
    <w:rsid w:val="003B12C1"/>
    <w:rsid w:val="003B1FF1"/>
    <w:rsid w:val="003B2483"/>
    <w:rsid w:val="003B2DAE"/>
    <w:rsid w:val="003B3537"/>
    <w:rsid w:val="003B3BC8"/>
    <w:rsid w:val="003B3CE5"/>
    <w:rsid w:val="003B4264"/>
    <w:rsid w:val="003B4764"/>
    <w:rsid w:val="003B5467"/>
    <w:rsid w:val="003B618B"/>
    <w:rsid w:val="003B65E7"/>
    <w:rsid w:val="003B6E5C"/>
    <w:rsid w:val="003B7CBF"/>
    <w:rsid w:val="003C065A"/>
    <w:rsid w:val="003C07C1"/>
    <w:rsid w:val="003C2A16"/>
    <w:rsid w:val="003C2B9F"/>
    <w:rsid w:val="003C2EBB"/>
    <w:rsid w:val="003C3907"/>
    <w:rsid w:val="003C3A97"/>
    <w:rsid w:val="003C3ABB"/>
    <w:rsid w:val="003C4ABB"/>
    <w:rsid w:val="003C51BB"/>
    <w:rsid w:val="003C52E2"/>
    <w:rsid w:val="003C58C8"/>
    <w:rsid w:val="003C5C47"/>
    <w:rsid w:val="003C669C"/>
    <w:rsid w:val="003C6D85"/>
    <w:rsid w:val="003C7EEA"/>
    <w:rsid w:val="003D0C55"/>
    <w:rsid w:val="003D2DA4"/>
    <w:rsid w:val="003D3F8C"/>
    <w:rsid w:val="003D40D1"/>
    <w:rsid w:val="003D4885"/>
    <w:rsid w:val="003D63E4"/>
    <w:rsid w:val="003D6DF1"/>
    <w:rsid w:val="003D7269"/>
    <w:rsid w:val="003D7959"/>
    <w:rsid w:val="003E0F5E"/>
    <w:rsid w:val="003E22F9"/>
    <w:rsid w:val="003E2971"/>
    <w:rsid w:val="003E37D6"/>
    <w:rsid w:val="003E391E"/>
    <w:rsid w:val="003E3C61"/>
    <w:rsid w:val="003E3D99"/>
    <w:rsid w:val="003E4422"/>
    <w:rsid w:val="003E4A42"/>
    <w:rsid w:val="003E536B"/>
    <w:rsid w:val="003F04D9"/>
    <w:rsid w:val="003F20DA"/>
    <w:rsid w:val="003F21E3"/>
    <w:rsid w:val="003F257E"/>
    <w:rsid w:val="003F3257"/>
    <w:rsid w:val="003F399E"/>
    <w:rsid w:val="003F3B1F"/>
    <w:rsid w:val="003F496A"/>
    <w:rsid w:val="003F618D"/>
    <w:rsid w:val="003F6288"/>
    <w:rsid w:val="003F66CD"/>
    <w:rsid w:val="003F77A3"/>
    <w:rsid w:val="004002EF"/>
    <w:rsid w:val="00402154"/>
    <w:rsid w:val="00402637"/>
    <w:rsid w:val="00402CF4"/>
    <w:rsid w:val="00402F46"/>
    <w:rsid w:val="0040363C"/>
    <w:rsid w:val="00404129"/>
    <w:rsid w:val="00405159"/>
    <w:rsid w:val="00405888"/>
    <w:rsid w:val="004065DC"/>
    <w:rsid w:val="00407705"/>
    <w:rsid w:val="00410D51"/>
    <w:rsid w:val="00410FB1"/>
    <w:rsid w:val="00411197"/>
    <w:rsid w:val="0041224C"/>
    <w:rsid w:val="0041301D"/>
    <w:rsid w:val="00414744"/>
    <w:rsid w:val="00414F83"/>
    <w:rsid w:val="004151EA"/>
    <w:rsid w:val="00415316"/>
    <w:rsid w:val="00415FB8"/>
    <w:rsid w:val="004175BD"/>
    <w:rsid w:val="00417CA7"/>
    <w:rsid w:val="00420D39"/>
    <w:rsid w:val="00420E0F"/>
    <w:rsid w:val="00420F59"/>
    <w:rsid w:val="00421F9D"/>
    <w:rsid w:val="00424249"/>
    <w:rsid w:val="0042466E"/>
    <w:rsid w:val="00425E64"/>
    <w:rsid w:val="00426001"/>
    <w:rsid w:val="00427581"/>
    <w:rsid w:val="00430A53"/>
    <w:rsid w:val="00431250"/>
    <w:rsid w:val="00431A9A"/>
    <w:rsid w:val="004321A0"/>
    <w:rsid w:val="00432A78"/>
    <w:rsid w:val="00432B9F"/>
    <w:rsid w:val="004333A2"/>
    <w:rsid w:val="004340C3"/>
    <w:rsid w:val="0043417B"/>
    <w:rsid w:val="004349E1"/>
    <w:rsid w:val="00435822"/>
    <w:rsid w:val="00435F2A"/>
    <w:rsid w:val="00436C5C"/>
    <w:rsid w:val="004375F4"/>
    <w:rsid w:val="00437938"/>
    <w:rsid w:val="004379D2"/>
    <w:rsid w:val="00440CBE"/>
    <w:rsid w:val="00442121"/>
    <w:rsid w:val="00443A7B"/>
    <w:rsid w:val="00443EB9"/>
    <w:rsid w:val="00445CD9"/>
    <w:rsid w:val="00446DC1"/>
    <w:rsid w:val="00447C0D"/>
    <w:rsid w:val="004508AB"/>
    <w:rsid w:val="00452B25"/>
    <w:rsid w:val="004530C1"/>
    <w:rsid w:val="004534BF"/>
    <w:rsid w:val="0045418D"/>
    <w:rsid w:val="004551EF"/>
    <w:rsid w:val="00455AFB"/>
    <w:rsid w:val="004562BB"/>
    <w:rsid w:val="0046020B"/>
    <w:rsid w:val="004605C5"/>
    <w:rsid w:val="00460893"/>
    <w:rsid w:val="004617AB"/>
    <w:rsid w:val="0046204A"/>
    <w:rsid w:val="00464879"/>
    <w:rsid w:val="00464EBD"/>
    <w:rsid w:val="00465461"/>
    <w:rsid w:val="0046589C"/>
    <w:rsid w:val="00465950"/>
    <w:rsid w:val="00466A3F"/>
    <w:rsid w:val="00466CEE"/>
    <w:rsid w:val="0046739D"/>
    <w:rsid w:val="00467CD1"/>
    <w:rsid w:val="00467DD7"/>
    <w:rsid w:val="004700AF"/>
    <w:rsid w:val="00470658"/>
    <w:rsid w:val="004723C9"/>
    <w:rsid w:val="004739D1"/>
    <w:rsid w:val="00474C83"/>
    <w:rsid w:val="00475926"/>
    <w:rsid w:val="00477112"/>
    <w:rsid w:val="00477FA9"/>
    <w:rsid w:val="00477FC1"/>
    <w:rsid w:val="00480E3A"/>
    <w:rsid w:val="00482208"/>
    <w:rsid w:val="00482700"/>
    <w:rsid w:val="004834D3"/>
    <w:rsid w:val="00484C7B"/>
    <w:rsid w:val="00486269"/>
    <w:rsid w:val="0048792E"/>
    <w:rsid w:val="00487B50"/>
    <w:rsid w:val="004904AC"/>
    <w:rsid w:val="004905CB"/>
    <w:rsid w:val="00490990"/>
    <w:rsid w:val="00490A59"/>
    <w:rsid w:val="00491259"/>
    <w:rsid w:val="00492042"/>
    <w:rsid w:val="00492057"/>
    <w:rsid w:val="004925EB"/>
    <w:rsid w:val="00492E01"/>
    <w:rsid w:val="00493134"/>
    <w:rsid w:val="0049394B"/>
    <w:rsid w:val="00493C64"/>
    <w:rsid w:val="00494004"/>
    <w:rsid w:val="00494851"/>
    <w:rsid w:val="00495229"/>
    <w:rsid w:val="004956B5"/>
    <w:rsid w:val="0049589E"/>
    <w:rsid w:val="00496E39"/>
    <w:rsid w:val="004972AF"/>
    <w:rsid w:val="00497D01"/>
    <w:rsid w:val="004A05F7"/>
    <w:rsid w:val="004A0717"/>
    <w:rsid w:val="004A1B7C"/>
    <w:rsid w:val="004A38CF"/>
    <w:rsid w:val="004A4612"/>
    <w:rsid w:val="004A59AF"/>
    <w:rsid w:val="004A5AEA"/>
    <w:rsid w:val="004A7999"/>
    <w:rsid w:val="004A79C2"/>
    <w:rsid w:val="004A7A3E"/>
    <w:rsid w:val="004B04C6"/>
    <w:rsid w:val="004B0FD3"/>
    <w:rsid w:val="004B27FD"/>
    <w:rsid w:val="004B2A71"/>
    <w:rsid w:val="004B3491"/>
    <w:rsid w:val="004B4890"/>
    <w:rsid w:val="004B56F5"/>
    <w:rsid w:val="004B60B1"/>
    <w:rsid w:val="004B74E7"/>
    <w:rsid w:val="004B77DD"/>
    <w:rsid w:val="004C0518"/>
    <w:rsid w:val="004C33E4"/>
    <w:rsid w:val="004C35BA"/>
    <w:rsid w:val="004C4713"/>
    <w:rsid w:val="004C4850"/>
    <w:rsid w:val="004C4A19"/>
    <w:rsid w:val="004C502C"/>
    <w:rsid w:val="004C5BF7"/>
    <w:rsid w:val="004C5EBE"/>
    <w:rsid w:val="004C616C"/>
    <w:rsid w:val="004C6D56"/>
    <w:rsid w:val="004C736B"/>
    <w:rsid w:val="004C7521"/>
    <w:rsid w:val="004C794D"/>
    <w:rsid w:val="004C79BB"/>
    <w:rsid w:val="004D0152"/>
    <w:rsid w:val="004D0DF2"/>
    <w:rsid w:val="004D10F0"/>
    <w:rsid w:val="004D1741"/>
    <w:rsid w:val="004D1F36"/>
    <w:rsid w:val="004D30C2"/>
    <w:rsid w:val="004D3734"/>
    <w:rsid w:val="004D4400"/>
    <w:rsid w:val="004D444F"/>
    <w:rsid w:val="004D4668"/>
    <w:rsid w:val="004D6105"/>
    <w:rsid w:val="004D682B"/>
    <w:rsid w:val="004E020A"/>
    <w:rsid w:val="004E15A6"/>
    <w:rsid w:val="004E293E"/>
    <w:rsid w:val="004E2A7C"/>
    <w:rsid w:val="004E2E98"/>
    <w:rsid w:val="004E37F5"/>
    <w:rsid w:val="004E3D9D"/>
    <w:rsid w:val="004E465C"/>
    <w:rsid w:val="004E484D"/>
    <w:rsid w:val="004E751E"/>
    <w:rsid w:val="004E7686"/>
    <w:rsid w:val="004E7EB9"/>
    <w:rsid w:val="004F05DC"/>
    <w:rsid w:val="004F0E51"/>
    <w:rsid w:val="004F494A"/>
    <w:rsid w:val="004F50B1"/>
    <w:rsid w:val="004F56A2"/>
    <w:rsid w:val="004F6493"/>
    <w:rsid w:val="004F6DED"/>
    <w:rsid w:val="00500173"/>
    <w:rsid w:val="005007F1"/>
    <w:rsid w:val="00501068"/>
    <w:rsid w:val="0050287B"/>
    <w:rsid w:val="00502C0F"/>
    <w:rsid w:val="00503554"/>
    <w:rsid w:val="005038F9"/>
    <w:rsid w:val="00504D3D"/>
    <w:rsid w:val="00505162"/>
    <w:rsid w:val="005059E2"/>
    <w:rsid w:val="00505DD3"/>
    <w:rsid w:val="00506319"/>
    <w:rsid w:val="005071C3"/>
    <w:rsid w:val="005072B6"/>
    <w:rsid w:val="0051031F"/>
    <w:rsid w:val="00510D2B"/>
    <w:rsid w:val="00514C2A"/>
    <w:rsid w:val="00514D70"/>
    <w:rsid w:val="005153F1"/>
    <w:rsid w:val="005157DA"/>
    <w:rsid w:val="00515F47"/>
    <w:rsid w:val="00516C49"/>
    <w:rsid w:val="005219AB"/>
    <w:rsid w:val="00523637"/>
    <w:rsid w:val="0052454A"/>
    <w:rsid w:val="005245F2"/>
    <w:rsid w:val="005260CB"/>
    <w:rsid w:val="00526177"/>
    <w:rsid w:val="00526773"/>
    <w:rsid w:val="00526B1E"/>
    <w:rsid w:val="00526C5A"/>
    <w:rsid w:val="00526F27"/>
    <w:rsid w:val="005273C7"/>
    <w:rsid w:val="005306C9"/>
    <w:rsid w:val="00531CA4"/>
    <w:rsid w:val="0053238D"/>
    <w:rsid w:val="005323F1"/>
    <w:rsid w:val="00535C75"/>
    <w:rsid w:val="00537807"/>
    <w:rsid w:val="00541591"/>
    <w:rsid w:val="005446D5"/>
    <w:rsid w:val="0054525E"/>
    <w:rsid w:val="0054598E"/>
    <w:rsid w:val="005459B6"/>
    <w:rsid w:val="005478FD"/>
    <w:rsid w:val="00547A5C"/>
    <w:rsid w:val="005507D3"/>
    <w:rsid w:val="005518C4"/>
    <w:rsid w:val="00552B69"/>
    <w:rsid w:val="00552D05"/>
    <w:rsid w:val="00553202"/>
    <w:rsid w:val="005533CA"/>
    <w:rsid w:val="00554B35"/>
    <w:rsid w:val="0055564E"/>
    <w:rsid w:val="00555849"/>
    <w:rsid w:val="00556800"/>
    <w:rsid w:val="00556DFC"/>
    <w:rsid w:val="005605C1"/>
    <w:rsid w:val="00560C39"/>
    <w:rsid w:val="00561B45"/>
    <w:rsid w:val="00563CCC"/>
    <w:rsid w:val="0056433B"/>
    <w:rsid w:val="005643AF"/>
    <w:rsid w:val="00564C2C"/>
    <w:rsid w:val="005651E5"/>
    <w:rsid w:val="005653C0"/>
    <w:rsid w:val="005665CE"/>
    <w:rsid w:val="00566F9B"/>
    <w:rsid w:val="005675D9"/>
    <w:rsid w:val="0056777C"/>
    <w:rsid w:val="00567FD0"/>
    <w:rsid w:val="005700D9"/>
    <w:rsid w:val="00570319"/>
    <w:rsid w:val="00570394"/>
    <w:rsid w:val="00570660"/>
    <w:rsid w:val="0057081F"/>
    <w:rsid w:val="0057114D"/>
    <w:rsid w:val="00572A28"/>
    <w:rsid w:val="00572E78"/>
    <w:rsid w:val="005734A1"/>
    <w:rsid w:val="00573FB2"/>
    <w:rsid w:val="00575052"/>
    <w:rsid w:val="00575E56"/>
    <w:rsid w:val="00576676"/>
    <w:rsid w:val="00577056"/>
    <w:rsid w:val="005771CB"/>
    <w:rsid w:val="00577305"/>
    <w:rsid w:val="0057787D"/>
    <w:rsid w:val="005802C8"/>
    <w:rsid w:val="00581FA0"/>
    <w:rsid w:val="00582A4B"/>
    <w:rsid w:val="0058396B"/>
    <w:rsid w:val="00583DA0"/>
    <w:rsid w:val="00583DE2"/>
    <w:rsid w:val="00583E47"/>
    <w:rsid w:val="00583ED2"/>
    <w:rsid w:val="00583EF1"/>
    <w:rsid w:val="0058423D"/>
    <w:rsid w:val="005850BE"/>
    <w:rsid w:val="00586832"/>
    <w:rsid w:val="0058744F"/>
    <w:rsid w:val="005877B8"/>
    <w:rsid w:val="00587E96"/>
    <w:rsid w:val="0059018E"/>
    <w:rsid w:val="00590A69"/>
    <w:rsid w:val="00591684"/>
    <w:rsid w:val="00591A78"/>
    <w:rsid w:val="005922F8"/>
    <w:rsid w:val="005939AF"/>
    <w:rsid w:val="00595160"/>
    <w:rsid w:val="005962A0"/>
    <w:rsid w:val="00596753"/>
    <w:rsid w:val="005974C8"/>
    <w:rsid w:val="005976FB"/>
    <w:rsid w:val="00597D3D"/>
    <w:rsid w:val="005A1097"/>
    <w:rsid w:val="005A1F48"/>
    <w:rsid w:val="005A2032"/>
    <w:rsid w:val="005A3ABB"/>
    <w:rsid w:val="005A526F"/>
    <w:rsid w:val="005A7306"/>
    <w:rsid w:val="005A7901"/>
    <w:rsid w:val="005B0DA4"/>
    <w:rsid w:val="005B0EDE"/>
    <w:rsid w:val="005B11E0"/>
    <w:rsid w:val="005B149C"/>
    <w:rsid w:val="005B2FB2"/>
    <w:rsid w:val="005B4645"/>
    <w:rsid w:val="005B4AAD"/>
    <w:rsid w:val="005B547B"/>
    <w:rsid w:val="005B59C3"/>
    <w:rsid w:val="005B6728"/>
    <w:rsid w:val="005B6F93"/>
    <w:rsid w:val="005B78AC"/>
    <w:rsid w:val="005B7F55"/>
    <w:rsid w:val="005C0200"/>
    <w:rsid w:val="005C0456"/>
    <w:rsid w:val="005C0AC6"/>
    <w:rsid w:val="005C0CBB"/>
    <w:rsid w:val="005C0CE2"/>
    <w:rsid w:val="005C16E7"/>
    <w:rsid w:val="005C1B98"/>
    <w:rsid w:val="005C339D"/>
    <w:rsid w:val="005C3E3C"/>
    <w:rsid w:val="005C3F52"/>
    <w:rsid w:val="005C4D8B"/>
    <w:rsid w:val="005C56DF"/>
    <w:rsid w:val="005C5A81"/>
    <w:rsid w:val="005C64B6"/>
    <w:rsid w:val="005C6988"/>
    <w:rsid w:val="005C7550"/>
    <w:rsid w:val="005C7867"/>
    <w:rsid w:val="005C7CC8"/>
    <w:rsid w:val="005D08D0"/>
    <w:rsid w:val="005D121F"/>
    <w:rsid w:val="005D270D"/>
    <w:rsid w:val="005D292A"/>
    <w:rsid w:val="005D333D"/>
    <w:rsid w:val="005D3374"/>
    <w:rsid w:val="005D3E42"/>
    <w:rsid w:val="005D5464"/>
    <w:rsid w:val="005D58DA"/>
    <w:rsid w:val="005E0282"/>
    <w:rsid w:val="005E116A"/>
    <w:rsid w:val="005E1A4B"/>
    <w:rsid w:val="005E2839"/>
    <w:rsid w:val="005E296C"/>
    <w:rsid w:val="005E2FC6"/>
    <w:rsid w:val="005E379D"/>
    <w:rsid w:val="005E3812"/>
    <w:rsid w:val="005E4D17"/>
    <w:rsid w:val="005E5BED"/>
    <w:rsid w:val="005E7B3C"/>
    <w:rsid w:val="005E7C6D"/>
    <w:rsid w:val="005F21D5"/>
    <w:rsid w:val="005F246A"/>
    <w:rsid w:val="005F3861"/>
    <w:rsid w:val="005F3AF2"/>
    <w:rsid w:val="005F4201"/>
    <w:rsid w:val="005F4B93"/>
    <w:rsid w:val="005F4BDE"/>
    <w:rsid w:val="005F4FEA"/>
    <w:rsid w:val="005F5094"/>
    <w:rsid w:val="005F5FF2"/>
    <w:rsid w:val="005F647D"/>
    <w:rsid w:val="00600EB2"/>
    <w:rsid w:val="006014C6"/>
    <w:rsid w:val="00601E98"/>
    <w:rsid w:val="00601F46"/>
    <w:rsid w:val="006021BC"/>
    <w:rsid w:val="00602DE3"/>
    <w:rsid w:val="0060337C"/>
    <w:rsid w:val="006034BD"/>
    <w:rsid w:val="00603E8A"/>
    <w:rsid w:val="00605A57"/>
    <w:rsid w:val="0060667A"/>
    <w:rsid w:val="00606A8B"/>
    <w:rsid w:val="00606B00"/>
    <w:rsid w:val="00606E5A"/>
    <w:rsid w:val="00610F97"/>
    <w:rsid w:val="00611219"/>
    <w:rsid w:val="0061126D"/>
    <w:rsid w:val="006116FF"/>
    <w:rsid w:val="00611991"/>
    <w:rsid w:val="00611AB5"/>
    <w:rsid w:val="00611F68"/>
    <w:rsid w:val="006120F6"/>
    <w:rsid w:val="00612257"/>
    <w:rsid w:val="0061270F"/>
    <w:rsid w:val="0061281B"/>
    <w:rsid w:val="00612F1C"/>
    <w:rsid w:val="00614300"/>
    <w:rsid w:val="006154D0"/>
    <w:rsid w:val="00617940"/>
    <w:rsid w:val="00620B81"/>
    <w:rsid w:val="00620FCC"/>
    <w:rsid w:val="006213E8"/>
    <w:rsid w:val="006221E0"/>
    <w:rsid w:val="00622BE3"/>
    <w:rsid w:val="0062353B"/>
    <w:rsid w:val="00623767"/>
    <w:rsid w:val="00623D6E"/>
    <w:rsid w:val="006249C7"/>
    <w:rsid w:val="006249FE"/>
    <w:rsid w:val="00624E3A"/>
    <w:rsid w:val="006260A7"/>
    <w:rsid w:val="00626B23"/>
    <w:rsid w:val="0063081E"/>
    <w:rsid w:val="00630A7B"/>
    <w:rsid w:val="0063107C"/>
    <w:rsid w:val="00631C82"/>
    <w:rsid w:val="00632DD4"/>
    <w:rsid w:val="006337AD"/>
    <w:rsid w:val="00633B14"/>
    <w:rsid w:val="00634367"/>
    <w:rsid w:val="006373D3"/>
    <w:rsid w:val="006373E9"/>
    <w:rsid w:val="006377D1"/>
    <w:rsid w:val="00640359"/>
    <w:rsid w:val="0064045E"/>
    <w:rsid w:val="00640BBB"/>
    <w:rsid w:val="00640D3D"/>
    <w:rsid w:val="006437D5"/>
    <w:rsid w:val="00644E02"/>
    <w:rsid w:val="006450A5"/>
    <w:rsid w:val="006503B8"/>
    <w:rsid w:val="006517D5"/>
    <w:rsid w:val="00652877"/>
    <w:rsid w:val="00654089"/>
    <w:rsid w:val="0065469C"/>
    <w:rsid w:val="00654870"/>
    <w:rsid w:val="00654A73"/>
    <w:rsid w:val="006575BE"/>
    <w:rsid w:val="00665169"/>
    <w:rsid w:val="006652A4"/>
    <w:rsid w:val="006653FF"/>
    <w:rsid w:val="00665A8D"/>
    <w:rsid w:val="00670CA5"/>
    <w:rsid w:val="00671044"/>
    <w:rsid w:val="00671CB7"/>
    <w:rsid w:val="00672251"/>
    <w:rsid w:val="00672BDA"/>
    <w:rsid w:val="00672BDF"/>
    <w:rsid w:val="0067365E"/>
    <w:rsid w:val="0067368D"/>
    <w:rsid w:val="00673C44"/>
    <w:rsid w:val="0067567A"/>
    <w:rsid w:val="00677A51"/>
    <w:rsid w:val="00680825"/>
    <w:rsid w:val="0068103F"/>
    <w:rsid w:val="006815F6"/>
    <w:rsid w:val="00681A9A"/>
    <w:rsid w:val="00681DC4"/>
    <w:rsid w:val="0068259F"/>
    <w:rsid w:val="006825C0"/>
    <w:rsid w:val="0068291E"/>
    <w:rsid w:val="0068434C"/>
    <w:rsid w:val="00685CF6"/>
    <w:rsid w:val="006868C6"/>
    <w:rsid w:val="00686CAE"/>
    <w:rsid w:val="00687107"/>
    <w:rsid w:val="00687351"/>
    <w:rsid w:val="00687F7D"/>
    <w:rsid w:val="00690F2D"/>
    <w:rsid w:val="006919C8"/>
    <w:rsid w:val="00691D5E"/>
    <w:rsid w:val="0069331C"/>
    <w:rsid w:val="00693574"/>
    <w:rsid w:val="00694D42"/>
    <w:rsid w:val="00695C33"/>
    <w:rsid w:val="00695F29"/>
    <w:rsid w:val="0069758D"/>
    <w:rsid w:val="006977A6"/>
    <w:rsid w:val="006A0AC1"/>
    <w:rsid w:val="006A1E7D"/>
    <w:rsid w:val="006A2AE7"/>
    <w:rsid w:val="006A34C2"/>
    <w:rsid w:val="006A3614"/>
    <w:rsid w:val="006A47D7"/>
    <w:rsid w:val="006A5575"/>
    <w:rsid w:val="006A6475"/>
    <w:rsid w:val="006A6B76"/>
    <w:rsid w:val="006B0232"/>
    <w:rsid w:val="006B13E1"/>
    <w:rsid w:val="006B1D0B"/>
    <w:rsid w:val="006B2262"/>
    <w:rsid w:val="006B2AC0"/>
    <w:rsid w:val="006B43F8"/>
    <w:rsid w:val="006B4556"/>
    <w:rsid w:val="006B4ADE"/>
    <w:rsid w:val="006B4EE0"/>
    <w:rsid w:val="006B50DD"/>
    <w:rsid w:val="006C0253"/>
    <w:rsid w:val="006C0629"/>
    <w:rsid w:val="006C0825"/>
    <w:rsid w:val="006C15EF"/>
    <w:rsid w:val="006C182E"/>
    <w:rsid w:val="006C2316"/>
    <w:rsid w:val="006C3909"/>
    <w:rsid w:val="006C3F09"/>
    <w:rsid w:val="006C5C6B"/>
    <w:rsid w:val="006C64D9"/>
    <w:rsid w:val="006C7C7A"/>
    <w:rsid w:val="006D13EB"/>
    <w:rsid w:val="006D2031"/>
    <w:rsid w:val="006D2A1D"/>
    <w:rsid w:val="006D35BE"/>
    <w:rsid w:val="006D37C7"/>
    <w:rsid w:val="006D5880"/>
    <w:rsid w:val="006D61DC"/>
    <w:rsid w:val="006E0555"/>
    <w:rsid w:val="006E0E31"/>
    <w:rsid w:val="006E28F3"/>
    <w:rsid w:val="006E330C"/>
    <w:rsid w:val="006E3455"/>
    <w:rsid w:val="006E4722"/>
    <w:rsid w:val="006E49FF"/>
    <w:rsid w:val="006E4A11"/>
    <w:rsid w:val="006E5691"/>
    <w:rsid w:val="006E7877"/>
    <w:rsid w:val="006E7D4F"/>
    <w:rsid w:val="006F030F"/>
    <w:rsid w:val="006F08A0"/>
    <w:rsid w:val="006F1EC4"/>
    <w:rsid w:val="006F31C9"/>
    <w:rsid w:val="006F33E3"/>
    <w:rsid w:val="006F470A"/>
    <w:rsid w:val="006F59AE"/>
    <w:rsid w:val="006F5C84"/>
    <w:rsid w:val="006F771E"/>
    <w:rsid w:val="006F7BC2"/>
    <w:rsid w:val="00700650"/>
    <w:rsid w:val="00701492"/>
    <w:rsid w:val="0070239D"/>
    <w:rsid w:val="00702D04"/>
    <w:rsid w:val="00703448"/>
    <w:rsid w:val="0070391E"/>
    <w:rsid w:val="007040B0"/>
    <w:rsid w:val="0070481A"/>
    <w:rsid w:val="00704E50"/>
    <w:rsid w:val="00705DC9"/>
    <w:rsid w:val="00706729"/>
    <w:rsid w:val="00707A92"/>
    <w:rsid w:val="007108AA"/>
    <w:rsid w:val="007108CC"/>
    <w:rsid w:val="00710933"/>
    <w:rsid w:val="0071106F"/>
    <w:rsid w:val="007111F9"/>
    <w:rsid w:val="00711D4F"/>
    <w:rsid w:val="0071203C"/>
    <w:rsid w:val="00712CF8"/>
    <w:rsid w:val="00712E1B"/>
    <w:rsid w:val="007131D2"/>
    <w:rsid w:val="007141CA"/>
    <w:rsid w:val="007149C6"/>
    <w:rsid w:val="007155F0"/>
    <w:rsid w:val="007159B9"/>
    <w:rsid w:val="00715F2D"/>
    <w:rsid w:val="00716337"/>
    <w:rsid w:val="007167DD"/>
    <w:rsid w:val="00717C93"/>
    <w:rsid w:val="007205AC"/>
    <w:rsid w:val="0072195E"/>
    <w:rsid w:val="0072350A"/>
    <w:rsid w:val="00723ADB"/>
    <w:rsid w:val="007255AA"/>
    <w:rsid w:val="00732521"/>
    <w:rsid w:val="0073315F"/>
    <w:rsid w:val="00733E2D"/>
    <w:rsid w:val="007347A0"/>
    <w:rsid w:val="007356A4"/>
    <w:rsid w:val="00735DEE"/>
    <w:rsid w:val="00736476"/>
    <w:rsid w:val="007367B0"/>
    <w:rsid w:val="00736839"/>
    <w:rsid w:val="0073777B"/>
    <w:rsid w:val="00741426"/>
    <w:rsid w:val="00743210"/>
    <w:rsid w:val="00744CC2"/>
    <w:rsid w:val="007455CD"/>
    <w:rsid w:val="007456AA"/>
    <w:rsid w:val="0074659B"/>
    <w:rsid w:val="00747031"/>
    <w:rsid w:val="00747708"/>
    <w:rsid w:val="00750B7B"/>
    <w:rsid w:val="007510BE"/>
    <w:rsid w:val="007510DA"/>
    <w:rsid w:val="00752523"/>
    <w:rsid w:val="007539A1"/>
    <w:rsid w:val="00753A18"/>
    <w:rsid w:val="00756B77"/>
    <w:rsid w:val="00757471"/>
    <w:rsid w:val="00760FA1"/>
    <w:rsid w:val="007632A8"/>
    <w:rsid w:val="007654B3"/>
    <w:rsid w:val="00765E2E"/>
    <w:rsid w:val="007667B6"/>
    <w:rsid w:val="00767353"/>
    <w:rsid w:val="007678A2"/>
    <w:rsid w:val="0077029C"/>
    <w:rsid w:val="0077055A"/>
    <w:rsid w:val="00772EE7"/>
    <w:rsid w:val="00773519"/>
    <w:rsid w:val="00773699"/>
    <w:rsid w:val="007748D5"/>
    <w:rsid w:val="00775708"/>
    <w:rsid w:val="00775D7E"/>
    <w:rsid w:val="00777B18"/>
    <w:rsid w:val="00777C5C"/>
    <w:rsid w:val="00780A8A"/>
    <w:rsid w:val="00780DC5"/>
    <w:rsid w:val="007813DE"/>
    <w:rsid w:val="00781C9B"/>
    <w:rsid w:val="007826E8"/>
    <w:rsid w:val="00782804"/>
    <w:rsid w:val="00782E81"/>
    <w:rsid w:val="0078393D"/>
    <w:rsid w:val="00784C2E"/>
    <w:rsid w:val="0078590C"/>
    <w:rsid w:val="00786450"/>
    <w:rsid w:val="007909BB"/>
    <w:rsid w:val="007909E6"/>
    <w:rsid w:val="00790CFB"/>
    <w:rsid w:val="00791F54"/>
    <w:rsid w:val="00792E34"/>
    <w:rsid w:val="00792EEF"/>
    <w:rsid w:val="00793B67"/>
    <w:rsid w:val="007945CC"/>
    <w:rsid w:val="00794FE4"/>
    <w:rsid w:val="007970B9"/>
    <w:rsid w:val="00797477"/>
    <w:rsid w:val="007A08DA"/>
    <w:rsid w:val="007A0C2E"/>
    <w:rsid w:val="007A14D4"/>
    <w:rsid w:val="007A154D"/>
    <w:rsid w:val="007A15A9"/>
    <w:rsid w:val="007A269E"/>
    <w:rsid w:val="007A27F4"/>
    <w:rsid w:val="007A2C74"/>
    <w:rsid w:val="007A2CE2"/>
    <w:rsid w:val="007A2DC7"/>
    <w:rsid w:val="007A40D2"/>
    <w:rsid w:val="007A4782"/>
    <w:rsid w:val="007A4C56"/>
    <w:rsid w:val="007A4D89"/>
    <w:rsid w:val="007A53B1"/>
    <w:rsid w:val="007A7222"/>
    <w:rsid w:val="007A7468"/>
    <w:rsid w:val="007B068B"/>
    <w:rsid w:val="007B0A17"/>
    <w:rsid w:val="007B189C"/>
    <w:rsid w:val="007B1ADA"/>
    <w:rsid w:val="007B1C94"/>
    <w:rsid w:val="007B2487"/>
    <w:rsid w:val="007B2DDE"/>
    <w:rsid w:val="007B2E76"/>
    <w:rsid w:val="007B53C6"/>
    <w:rsid w:val="007B6335"/>
    <w:rsid w:val="007B63E7"/>
    <w:rsid w:val="007C07A0"/>
    <w:rsid w:val="007C0FE0"/>
    <w:rsid w:val="007C1831"/>
    <w:rsid w:val="007C2DF6"/>
    <w:rsid w:val="007C3F38"/>
    <w:rsid w:val="007C4822"/>
    <w:rsid w:val="007C4E27"/>
    <w:rsid w:val="007C5274"/>
    <w:rsid w:val="007C6D49"/>
    <w:rsid w:val="007C6ECA"/>
    <w:rsid w:val="007C72DC"/>
    <w:rsid w:val="007C7A10"/>
    <w:rsid w:val="007D0A1A"/>
    <w:rsid w:val="007D0C38"/>
    <w:rsid w:val="007D1150"/>
    <w:rsid w:val="007D2A1C"/>
    <w:rsid w:val="007D32E0"/>
    <w:rsid w:val="007D3B82"/>
    <w:rsid w:val="007D3F12"/>
    <w:rsid w:val="007D4325"/>
    <w:rsid w:val="007D4C29"/>
    <w:rsid w:val="007D50F8"/>
    <w:rsid w:val="007D53B2"/>
    <w:rsid w:val="007D54D4"/>
    <w:rsid w:val="007D5DEE"/>
    <w:rsid w:val="007D6AB9"/>
    <w:rsid w:val="007D76D2"/>
    <w:rsid w:val="007D7759"/>
    <w:rsid w:val="007E059B"/>
    <w:rsid w:val="007E2D91"/>
    <w:rsid w:val="007E2EE7"/>
    <w:rsid w:val="007E3514"/>
    <w:rsid w:val="007E3AB0"/>
    <w:rsid w:val="007E4555"/>
    <w:rsid w:val="007E69A2"/>
    <w:rsid w:val="007E6CD7"/>
    <w:rsid w:val="007E703B"/>
    <w:rsid w:val="007E7AAF"/>
    <w:rsid w:val="007E7E8F"/>
    <w:rsid w:val="007F125C"/>
    <w:rsid w:val="007F4393"/>
    <w:rsid w:val="007F43D7"/>
    <w:rsid w:val="007F44DC"/>
    <w:rsid w:val="007F4FEF"/>
    <w:rsid w:val="007F511B"/>
    <w:rsid w:val="007F6B23"/>
    <w:rsid w:val="007F6D5D"/>
    <w:rsid w:val="007F7640"/>
    <w:rsid w:val="007F7688"/>
    <w:rsid w:val="008006CC"/>
    <w:rsid w:val="00800BB8"/>
    <w:rsid w:val="00800CE6"/>
    <w:rsid w:val="008010B3"/>
    <w:rsid w:val="008014BF"/>
    <w:rsid w:val="008033F5"/>
    <w:rsid w:val="0080359A"/>
    <w:rsid w:val="008038DA"/>
    <w:rsid w:val="00803CDD"/>
    <w:rsid w:val="00803D34"/>
    <w:rsid w:val="00804528"/>
    <w:rsid w:val="00804ECE"/>
    <w:rsid w:val="00805115"/>
    <w:rsid w:val="00805C4D"/>
    <w:rsid w:val="00806059"/>
    <w:rsid w:val="00810CF1"/>
    <w:rsid w:val="00811525"/>
    <w:rsid w:val="008117F9"/>
    <w:rsid w:val="008127B2"/>
    <w:rsid w:val="00813721"/>
    <w:rsid w:val="00813792"/>
    <w:rsid w:val="00814C35"/>
    <w:rsid w:val="00815C9D"/>
    <w:rsid w:val="00815D98"/>
    <w:rsid w:val="008175C1"/>
    <w:rsid w:val="00821389"/>
    <w:rsid w:val="008214C0"/>
    <w:rsid w:val="00821CD0"/>
    <w:rsid w:val="00822AFD"/>
    <w:rsid w:val="00822BB6"/>
    <w:rsid w:val="008232CC"/>
    <w:rsid w:val="00823681"/>
    <w:rsid w:val="008240BA"/>
    <w:rsid w:val="00824762"/>
    <w:rsid w:val="00825103"/>
    <w:rsid w:val="0082572D"/>
    <w:rsid w:val="00825B5B"/>
    <w:rsid w:val="008305B9"/>
    <w:rsid w:val="008310FE"/>
    <w:rsid w:val="008315D0"/>
    <w:rsid w:val="00831A47"/>
    <w:rsid w:val="008324D5"/>
    <w:rsid w:val="00832B87"/>
    <w:rsid w:val="00833EE7"/>
    <w:rsid w:val="00835167"/>
    <w:rsid w:val="00835418"/>
    <w:rsid w:val="008365D5"/>
    <w:rsid w:val="00836D04"/>
    <w:rsid w:val="00836F1F"/>
    <w:rsid w:val="00837CAA"/>
    <w:rsid w:val="00840196"/>
    <w:rsid w:val="00841062"/>
    <w:rsid w:val="0084128C"/>
    <w:rsid w:val="008447E8"/>
    <w:rsid w:val="00845C81"/>
    <w:rsid w:val="00845EAA"/>
    <w:rsid w:val="0084683F"/>
    <w:rsid w:val="008476BF"/>
    <w:rsid w:val="0085018B"/>
    <w:rsid w:val="008509CE"/>
    <w:rsid w:val="00854471"/>
    <w:rsid w:val="008558D9"/>
    <w:rsid w:val="0085670F"/>
    <w:rsid w:val="00856EB6"/>
    <w:rsid w:val="0085740D"/>
    <w:rsid w:val="00860362"/>
    <w:rsid w:val="0086091D"/>
    <w:rsid w:val="008609EB"/>
    <w:rsid w:val="00861398"/>
    <w:rsid w:val="00861AF3"/>
    <w:rsid w:val="00862CA2"/>
    <w:rsid w:val="008642B8"/>
    <w:rsid w:val="008647A4"/>
    <w:rsid w:val="00864B77"/>
    <w:rsid w:val="00865817"/>
    <w:rsid w:val="008665E0"/>
    <w:rsid w:val="00866DC1"/>
    <w:rsid w:val="00866E71"/>
    <w:rsid w:val="0087096D"/>
    <w:rsid w:val="0087126E"/>
    <w:rsid w:val="00871A14"/>
    <w:rsid w:val="00871F71"/>
    <w:rsid w:val="008726E7"/>
    <w:rsid w:val="0087308F"/>
    <w:rsid w:val="008732CD"/>
    <w:rsid w:val="00873448"/>
    <w:rsid w:val="0087362D"/>
    <w:rsid w:val="008747C0"/>
    <w:rsid w:val="008751A5"/>
    <w:rsid w:val="0087614B"/>
    <w:rsid w:val="00876728"/>
    <w:rsid w:val="00877669"/>
    <w:rsid w:val="00877AA4"/>
    <w:rsid w:val="00880A58"/>
    <w:rsid w:val="00880B38"/>
    <w:rsid w:val="00881A16"/>
    <w:rsid w:val="00884B5F"/>
    <w:rsid w:val="0088528D"/>
    <w:rsid w:val="00886723"/>
    <w:rsid w:val="008867C9"/>
    <w:rsid w:val="0088735D"/>
    <w:rsid w:val="00887680"/>
    <w:rsid w:val="0088799F"/>
    <w:rsid w:val="00890256"/>
    <w:rsid w:val="0089079E"/>
    <w:rsid w:val="00890B29"/>
    <w:rsid w:val="00890D0D"/>
    <w:rsid w:val="008932DE"/>
    <w:rsid w:val="00893743"/>
    <w:rsid w:val="0089452B"/>
    <w:rsid w:val="00894C1D"/>
    <w:rsid w:val="00895C17"/>
    <w:rsid w:val="0089617B"/>
    <w:rsid w:val="008965E7"/>
    <w:rsid w:val="008966FD"/>
    <w:rsid w:val="00896999"/>
    <w:rsid w:val="00896C0B"/>
    <w:rsid w:val="00897183"/>
    <w:rsid w:val="008A0838"/>
    <w:rsid w:val="008A092A"/>
    <w:rsid w:val="008A19AC"/>
    <w:rsid w:val="008A1CDB"/>
    <w:rsid w:val="008A1E21"/>
    <w:rsid w:val="008A2316"/>
    <w:rsid w:val="008A2F7F"/>
    <w:rsid w:val="008A5AE6"/>
    <w:rsid w:val="008B0D13"/>
    <w:rsid w:val="008B1748"/>
    <w:rsid w:val="008B1B26"/>
    <w:rsid w:val="008B2860"/>
    <w:rsid w:val="008B2A38"/>
    <w:rsid w:val="008B3E6E"/>
    <w:rsid w:val="008B44DD"/>
    <w:rsid w:val="008B4509"/>
    <w:rsid w:val="008B5187"/>
    <w:rsid w:val="008B6BF4"/>
    <w:rsid w:val="008B7429"/>
    <w:rsid w:val="008C0604"/>
    <w:rsid w:val="008C17AF"/>
    <w:rsid w:val="008C1899"/>
    <w:rsid w:val="008C19C4"/>
    <w:rsid w:val="008C2BB2"/>
    <w:rsid w:val="008C3777"/>
    <w:rsid w:val="008C39A7"/>
    <w:rsid w:val="008C4DC3"/>
    <w:rsid w:val="008C668A"/>
    <w:rsid w:val="008C6F26"/>
    <w:rsid w:val="008C7C71"/>
    <w:rsid w:val="008C7E76"/>
    <w:rsid w:val="008C7FC3"/>
    <w:rsid w:val="008D0D68"/>
    <w:rsid w:val="008D0F8C"/>
    <w:rsid w:val="008D3240"/>
    <w:rsid w:val="008D38AA"/>
    <w:rsid w:val="008D3F0B"/>
    <w:rsid w:val="008D553E"/>
    <w:rsid w:val="008D601A"/>
    <w:rsid w:val="008D65AF"/>
    <w:rsid w:val="008D7B33"/>
    <w:rsid w:val="008E0A3C"/>
    <w:rsid w:val="008E1598"/>
    <w:rsid w:val="008E1745"/>
    <w:rsid w:val="008E1F02"/>
    <w:rsid w:val="008E3451"/>
    <w:rsid w:val="008E4267"/>
    <w:rsid w:val="008E4D64"/>
    <w:rsid w:val="008E6196"/>
    <w:rsid w:val="008E6393"/>
    <w:rsid w:val="008E68F6"/>
    <w:rsid w:val="008E75CC"/>
    <w:rsid w:val="008E7E9F"/>
    <w:rsid w:val="008E7F7A"/>
    <w:rsid w:val="008F05E5"/>
    <w:rsid w:val="008F0810"/>
    <w:rsid w:val="008F2415"/>
    <w:rsid w:val="008F2DE4"/>
    <w:rsid w:val="008F540A"/>
    <w:rsid w:val="008F57AB"/>
    <w:rsid w:val="008F5BCD"/>
    <w:rsid w:val="008F70F0"/>
    <w:rsid w:val="009004A2"/>
    <w:rsid w:val="009005BD"/>
    <w:rsid w:val="00902A7E"/>
    <w:rsid w:val="00903527"/>
    <w:rsid w:val="00904C70"/>
    <w:rsid w:val="0090509D"/>
    <w:rsid w:val="00905AD8"/>
    <w:rsid w:val="009072D2"/>
    <w:rsid w:val="00910976"/>
    <w:rsid w:val="009116A8"/>
    <w:rsid w:val="009130F7"/>
    <w:rsid w:val="009159F1"/>
    <w:rsid w:val="00915FAC"/>
    <w:rsid w:val="00916074"/>
    <w:rsid w:val="00917135"/>
    <w:rsid w:val="00920A76"/>
    <w:rsid w:val="00921864"/>
    <w:rsid w:val="00922AAC"/>
    <w:rsid w:val="00923DA5"/>
    <w:rsid w:val="009241DE"/>
    <w:rsid w:val="00924EBF"/>
    <w:rsid w:val="0092551C"/>
    <w:rsid w:val="009264B2"/>
    <w:rsid w:val="00926B2D"/>
    <w:rsid w:val="00926E71"/>
    <w:rsid w:val="00930933"/>
    <w:rsid w:val="00930AC3"/>
    <w:rsid w:val="009315A4"/>
    <w:rsid w:val="009325EC"/>
    <w:rsid w:val="009336B3"/>
    <w:rsid w:val="00934E4A"/>
    <w:rsid w:val="009407B2"/>
    <w:rsid w:val="0094127A"/>
    <w:rsid w:val="0094382E"/>
    <w:rsid w:val="00943F54"/>
    <w:rsid w:val="00944E0A"/>
    <w:rsid w:val="00944EBB"/>
    <w:rsid w:val="00945E96"/>
    <w:rsid w:val="00946F93"/>
    <w:rsid w:val="009501FB"/>
    <w:rsid w:val="00950320"/>
    <w:rsid w:val="00950FA1"/>
    <w:rsid w:val="009514D3"/>
    <w:rsid w:val="00951ADE"/>
    <w:rsid w:val="00951D59"/>
    <w:rsid w:val="00951EC0"/>
    <w:rsid w:val="009524A1"/>
    <w:rsid w:val="00952B21"/>
    <w:rsid w:val="009531FE"/>
    <w:rsid w:val="00953354"/>
    <w:rsid w:val="009545B7"/>
    <w:rsid w:val="00955A98"/>
    <w:rsid w:val="00955D6A"/>
    <w:rsid w:val="00956058"/>
    <w:rsid w:val="00957B8C"/>
    <w:rsid w:val="009601F4"/>
    <w:rsid w:val="00960467"/>
    <w:rsid w:val="00960DD3"/>
    <w:rsid w:val="00960EBC"/>
    <w:rsid w:val="0096192D"/>
    <w:rsid w:val="0096311F"/>
    <w:rsid w:val="009637CD"/>
    <w:rsid w:val="00963AE4"/>
    <w:rsid w:val="00964CD4"/>
    <w:rsid w:val="0096574D"/>
    <w:rsid w:val="00966CFC"/>
    <w:rsid w:val="00967A83"/>
    <w:rsid w:val="0097079B"/>
    <w:rsid w:val="009708A3"/>
    <w:rsid w:val="00970E9B"/>
    <w:rsid w:val="009716EB"/>
    <w:rsid w:val="009718E4"/>
    <w:rsid w:val="00971E36"/>
    <w:rsid w:val="00972496"/>
    <w:rsid w:val="009724BF"/>
    <w:rsid w:val="00972B1A"/>
    <w:rsid w:val="00973165"/>
    <w:rsid w:val="00973227"/>
    <w:rsid w:val="00973654"/>
    <w:rsid w:val="009736DE"/>
    <w:rsid w:val="009741BD"/>
    <w:rsid w:val="00977BB5"/>
    <w:rsid w:val="00977F84"/>
    <w:rsid w:val="00980EC2"/>
    <w:rsid w:val="0098151C"/>
    <w:rsid w:val="00981979"/>
    <w:rsid w:val="00982062"/>
    <w:rsid w:val="0098223F"/>
    <w:rsid w:val="009823FA"/>
    <w:rsid w:val="0098327A"/>
    <w:rsid w:val="00983504"/>
    <w:rsid w:val="00983DB5"/>
    <w:rsid w:val="009841D1"/>
    <w:rsid w:val="00987101"/>
    <w:rsid w:val="00990552"/>
    <w:rsid w:val="00990E5D"/>
    <w:rsid w:val="0099114A"/>
    <w:rsid w:val="009916B9"/>
    <w:rsid w:val="00991A7B"/>
    <w:rsid w:val="00992580"/>
    <w:rsid w:val="00992A8A"/>
    <w:rsid w:val="00993EED"/>
    <w:rsid w:val="00995A3D"/>
    <w:rsid w:val="00996654"/>
    <w:rsid w:val="0099694F"/>
    <w:rsid w:val="00997807"/>
    <w:rsid w:val="00997D34"/>
    <w:rsid w:val="009A09F9"/>
    <w:rsid w:val="009A250B"/>
    <w:rsid w:val="009A2731"/>
    <w:rsid w:val="009A3D0D"/>
    <w:rsid w:val="009A5F22"/>
    <w:rsid w:val="009A650C"/>
    <w:rsid w:val="009B0BAD"/>
    <w:rsid w:val="009B32F1"/>
    <w:rsid w:val="009B342D"/>
    <w:rsid w:val="009B3DDF"/>
    <w:rsid w:val="009B3DE3"/>
    <w:rsid w:val="009B4377"/>
    <w:rsid w:val="009B4615"/>
    <w:rsid w:val="009B522C"/>
    <w:rsid w:val="009B530C"/>
    <w:rsid w:val="009B55C1"/>
    <w:rsid w:val="009B5924"/>
    <w:rsid w:val="009B5A8F"/>
    <w:rsid w:val="009B64C6"/>
    <w:rsid w:val="009B6544"/>
    <w:rsid w:val="009B73F4"/>
    <w:rsid w:val="009B7B95"/>
    <w:rsid w:val="009B7FE0"/>
    <w:rsid w:val="009C01A4"/>
    <w:rsid w:val="009C02F2"/>
    <w:rsid w:val="009C0AB7"/>
    <w:rsid w:val="009C1198"/>
    <w:rsid w:val="009C1267"/>
    <w:rsid w:val="009C158F"/>
    <w:rsid w:val="009C1732"/>
    <w:rsid w:val="009C1D94"/>
    <w:rsid w:val="009C2195"/>
    <w:rsid w:val="009C5F3A"/>
    <w:rsid w:val="009C6711"/>
    <w:rsid w:val="009C6F73"/>
    <w:rsid w:val="009C71B7"/>
    <w:rsid w:val="009C7580"/>
    <w:rsid w:val="009C7CEA"/>
    <w:rsid w:val="009C7F8C"/>
    <w:rsid w:val="009D1203"/>
    <w:rsid w:val="009D1A1F"/>
    <w:rsid w:val="009D1B27"/>
    <w:rsid w:val="009D1E8D"/>
    <w:rsid w:val="009D1EF1"/>
    <w:rsid w:val="009D2405"/>
    <w:rsid w:val="009D2AA2"/>
    <w:rsid w:val="009D3AC8"/>
    <w:rsid w:val="009D3DEC"/>
    <w:rsid w:val="009D432A"/>
    <w:rsid w:val="009D62CD"/>
    <w:rsid w:val="009D68E1"/>
    <w:rsid w:val="009D7191"/>
    <w:rsid w:val="009E0CB3"/>
    <w:rsid w:val="009E1CFA"/>
    <w:rsid w:val="009E3409"/>
    <w:rsid w:val="009E3732"/>
    <w:rsid w:val="009E542C"/>
    <w:rsid w:val="009E6B5B"/>
    <w:rsid w:val="009F3EB6"/>
    <w:rsid w:val="009F3EBE"/>
    <w:rsid w:val="009F4B2C"/>
    <w:rsid w:val="009F4BD8"/>
    <w:rsid w:val="009F4F6D"/>
    <w:rsid w:val="009F6516"/>
    <w:rsid w:val="009F7FA0"/>
    <w:rsid w:val="00A0199C"/>
    <w:rsid w:val="00A029BD"/>
    <w:rsid w:val="00A02AD6"/>
    <w:rsid w:val="00A038D5"/>
    <w:rsid w:val="00A0394B"/>
    <w:rsid w:val="00A0544B"/>
    <w:rsid w:val="00A05AE8"/>
    <w:rsid w:val="00A06815"/>
    <w:rsid w:val="00A10333"/>
    <w:rsid w:val="00A104F1"/>
    <w:rsid w:val="00A11CFB"/>
    <w:rsid w:val="00A12536"/>
    <w:rsid w:val="00A1254B"/>
    <w:rsid w:val="00A1340C"/>
    <w:rsid w:val="00A14161"/>
    <w:rsid w:val="00A14781"/>
    <w:rsid w:val="00A14AE2"/>
    <w:rsid w:val="00A15948"/>
    <w:rsid w:val="00A17018"/>
    <w:rsid w:val="00A22222"/>
    <w:rsid w:val="00A222DA"/>
    <w:rsid w:val="00A238FC"/>
    <w:rsid w:val="00A253B6"/>
    <w:rsid w:val="00A259AD"/>
    <w:rsid w:val="00A25D41"/>
    <w:rsid w:val="00A264E4"/>
    <w:rsid w:val="00A31509"/>
    <w:rsid w:val="00A33A08"/>
    <w:rsid w:val="00A33A14"/>
    <w:rsid w:val="00A35B2E"/>
    <w:rsid w:val="00A36E99"/>
    <w:rsid w:val="00A37077"/>
    <w:rsid w:val="00A37D0D"/>
    <w:rsid w:val="00A41967"/>
    <w:rsid w:val="00A41B06"/>
    <w:rsid w:val="00A4368D"/>
    <w:rsid w:val="00A441FE"/>
    <w:rsid w:val="00A44BBA"/>
    <w:rsid w:val="00A44E85"/>
    <w:rsid w:val="00A45EC7"/>
    <w:rsid w:val="00A464FD"/>
    <w:rsid w:val="00A467C0"/>
    <w:rsid w:val="00A468C2"/>
    <w:rsid w:val="00A46986"/>
    <w:rsid w:val="00A46BA1"/>
    <w:rsid w:val="00A47502"/>
    <w:rsid w:val="00A5163C"/>
    <w:rsid w:val="00A51895"/>
    <w:rsid w:val="00A53492"/>
    <w:rsid w:val="00A56282"/>
    <w:rsid w:val="00A56E24"/>
    <w:rsid w:val="00A573D7"/>
    <w:rsid w:val="00A6014D"/>
    <w:rsid w:val="00A61D6D"/>
    <w:rsid w:val="00A620BE"/>
    <w:rsid w:val="00A64EE2"/>
    <w:rsid w:val="00A651C0"/>
    <w:rsid w:val="00A6577E"/>
    <w:rsid w:val="00A65EA0"/>
    <w:rsid w:val="00A6791C"/>
    <w:rsid w:val="00A70B59"/>
    <w:rsid w:val="00A70F30"/>
    <w:rsid w:val="00A713E2"/>
    <w:rsid w:val="00A717AC"/>
    <w:rsid w:val="00A719F9"/>
    <w:rsid w:val="00A7242D"/>
    <w:rsid w:val="00A72A9C"/>
    <w:rsid w:val="00A7329E"/>
    <w:rsid w:val="00A73421"/>
    <w:rsid w:val="00A73D49"/>
    <w:rsid w:val="00A742C9"/>
    <w:rsid w:val="00A74A17"/>
    <w:rsid w:val="00A74BE9"/>
    <w:rsid w:val="00A802D3"/>
    <w:rsid w:val="00A81C48"/>
    <w:rsid w:val="00A81D2D"/>
    <w:rsid w:val="00A82F5A"/>
    <w:rsid w:val="00A834E3"/>
    <w:rsid w:val="00A83986"/>
    <w:rsid w:val="00A83FCA"/>
    <w:rsid w:val="00A8434D"/>
    <w:rsid w:val="00A84444"/>
    <w:rsid w:val="00A84EF5"/>
    <w:rsid w:val="00A85F63"/>
    <w:rsid w:val="00A86280"/>
    <w:rsid w:val="00A865AC"/>
    <w:rsid w:val="00A87F02"/>
    <w:rsid w:val="00A91B08"/>
    <w:rsid w:val="00A91B91"/>
    <w:rsid w:val="00A91F60"/>
    <w:rsid w:val="00A938CA"/>
    <w:rsid w:val="00A94773"/>
    <w:rsid w:val="00A94BFD"/>
    <w:rsid w:val="00A952B1"/>
    <w:rsid w:val="00A956E6"/>
    <w:rsid w:val="00A959FB"/>
    <w:rsid w:val="00A97985"/>
    <w:rsid w:val="00AA005B"/>
    <w:rsid w:val="00AA13EE"/>
    <w:rsid w:val="00AA1BD5"/>
    <w:rsid w:val="00AA237D"/>
    <w:rsid w:val="00AA31E0"/>
    <w:rsid w:val="00AA4421"/>
    <w:rsid w:val="00AA520A"/>
    <w:rsid w:val="00AA5BAA"/>
    <w:rsid w:val="00AA6B34"/>
    <w:rsid w:val="00AA6F16"/>
    <w:rsid w:val="00AB052E"/>
    <w:rsid w:val="00AB10B1"/>
    <w:rsid w:val="00AB1EB7"/>
    <w:rsid w:val="00AB23D9"/>
    <w:rsid w:val="00AB2599"/>
    <w:rsid w:val="00AB29A2"/>
    <w:rsid w:val="00AB43D9"/>
    <w:rsid w:val="00AB564A"/>
    <w:rsid w:val="00AB7930"/>
    <w:rsid w:val="00AB7CF1"/>
    <w:rsid w:val="00AC04BF"/>
    <w:rsid w:val="00AC18F0"/>
    <w:rsid w:val="00AC2228"/>
    <w:rsid w:val="00AC327E"/>
    <w:rsid w:val="00AC36E1"/>
    <w:rsid w:val="00AC3955"/>
    <w:rsid w:val="00AC5624"/>
    <w:rsid w:val="00AC5703"/>
    <w:rsid w:val="00AC5727"/>
    <w:rsid w:val="00AC5E06"/>
    <w:rsid w:val="00AC61E6"/>
    <w:rsid w:val="00AC67E9"/>
    <w:rsid w:val="00AC795D"/>
    <w:rsid w:val="00AC7F6A"/>
    <w:rsid w:val="00AD02EB"/>
    <w:rsid w:val="00AD1CA6"/>
    <w:rsid w:val="00AD1E25"/>
    <w:rsid w:val="00AD1F37"/>
    <w:rsid w:val="00AD218E"/>
    <w:rsid w:val="00AD2CB0"/>
    <w:rsid w:val="00AD3259"/>
    <w:rsid w:val="00AD44B7"/>
    <w:rsid w:val="00AD4A11"/>
    <w:rsid w:val="00AD69AC"/>
    <w:rsid w:val="00AD6A95"/>
    <w:rsid w:val="00AE0192"/>
    <w:rsid w:val="00AE0364"/>
    <w:rsid w:val="00AE0EEF"/>
    <w:rsid w:val="00AE13A6"/>
    <w:rsid w:val="00AE1BB9"/>
    <w:rsid w:val="00AE1DB1"/>
    <w:rsid w:val="00AE297A"/>
    <w:rsid w:val="00AE3174"/>
    <w:rsid w:val="00AE318B"/>
    <w:rsid w:val="00AE4947"/>
    <w:rsid w:val="00AE5BF5"/>
    <w:rsid w:val="00AF1D46"/>
    <w:rsid w:val="00AF34D2"/>
    <w:rsid w:val="00AF4398"/>
    <w:rsid w:val="00AF4503"/>
    <w:rsid w:val="00AF4CB3"/>
    <w:rsid w:val="00AF4FBB"/>
    <w:rsid w:val="00AF62C5"/>
    <w:rsid w:val="00AF678B"/>
    <w:rsid w:val="00AF68CA"/>
    <w:rsid w:val="00AF6B3F"/>
    <w:rsid w:val="00AF6C37"/>
    <w:rsid w:val="00AF754A"/>
    <w:rsid w:val="00B00F87"/>
    <w:rsid w:val="00B015CF"/>
    <w:rsid w:val="00B01F18"/>
    <w:rsid w:val="00B02AC4"/>
    <w:rsid w:val="00B02DB6"/>
    <w:rsid w:val="00B02DE1"/>
    <w:rsid w:val="00B02FC2"/>
    <w:rsid w:val="00B03A0E"/>
    <w:rsid w:val="00B03E18"/>
    <w:rsid w:val="00B03EEF"/>
    <w:rsid w:val="00B04059"/>
    <w:rsid w:val="00B0416C"/>
    <w:rsid w:val="00B0459D"/>
    <w:rsid w:val="00B04850"/>
    <w:rsid w:val="00B04A57"/>
    <w:rsid w:val="00B06050"/>
    <w:rsid w:val="00B07525"/>
    <w:rsid w:val="00B076C2"/>
    <w:rsid w:val="00B07AE0"/>
    <w:rsid w:val="00B07C55"/>
    <w:rsid w:val="00B10666"/>
    <w:rsid w:val="00B10806"/>
    <w:rsid w:val="00B10877"/>
    <w:rsid w:val="00B11764"/>
    <w:rsid w:val="00B11904"/>
    <w:rsid w:val="00B121DE"/>
    <w:rsid w:val="00B12362"/>
    <w:rsid w:val="00B1239C"/>
    <w:rsid w:val="00B12BE5"/>
    <w:rsid w:val="00B13AE7"/>
    <w:rsid w:val="00B140DF"/>
    <w:rsid w:val="00B1463D"/>
    <w:rsid w:val="00B1492B"/>
    <w:rsid w:val="00B15B07"/>
    <w:rsid w:val="00B15DF7"/>
    <w:rsid w:val="00B207AA"/>
    <w:rsid w:val="00B21237"/>
    <w:rsid w:val="00B22973"/>
    <w:rsid w:val="00B22F93"/>
    <w:rsid w:val="00B240B6"/>
    <w:rsid w:val="00B24AA1"/>
    <w:rsid w:val="00B258B3"/>
    <w:rsid w:val="00B25EDE"/>
    <w:rsid w:val="00B269CC"/>
    <w:rsid w:val="00B2720D"/>
    <w:rsid w:val="00B3041F"/>
    <w:rsid w:val="00B3206F"/>
    <w:rsid w:val="00B32221"/>
    <w:rsid w:val="00B338F4"/>
    <w:rsid w:val="00B33932"/>
    <w:rsid w:val="00B34D35"/>
    <w:rsid w:val="00B35409"/>
    <w:rsid w:val="00B36080"/>
    <w:rsid w:val="00B36348"/>
    <w:rsid w:val="00B36A6A"/>
    <w:rsid w:val="00B373FD"/>
    <w:rsid w:val="00B420B9"/>
    <w:rsid w:val="00B4339D"/>
    <w:rsid w:val="00B43592"/>
    <w:rsid w:val="00B43757"/>
    <w:rsid w:val="00B446D0"/>
    <w:rsid w:val="00B44B7D"/>
    <w:rsid w:val="00B45519"/>
    <w:rsid w:val="00B46241"/>
    <w:rsid w:val="00B468EA"/>
    <w:rsid w:val="00B46E9B"/>
    <w:rsid w:val="00B474A6"/>
    <w:rsid w:val="00B4795A"/>
    <w:rsid w:val="00B506B7"/>
    <w:rsid w:val="00B51EA3"/>
    <w:rsid w:val="00B51F16"/>
    <w:rsid w:val="00B55152"/>
    <w:rsid w:val="00B557EC"/>
    <w:rsid w:val="00B55820"/>
    <w:rsid w:val="00B5614B"/>
    <w:rsid w:val="00B56329"/>
    <w:rsid w:val="00B56578"/>
    <w:rsid w:val="00B604D7"/>
    <w:rsid w:val="00B6123A"/>
    <w:rsid w:val="00B61896"/>
    <w:rsid w:val="00B61E2E"/>
    <w:rsid w:val="00B62A2C"/>
    <w:rsid w:val="00B63453"/>
    <w:rsid w:val="00B644CA"/>
    <w:rsid w:val="00B651D2"/>
    <w:rsid w:val="00B6644A"/>
    <w:rsid w:val="00B664B5"/>
    <w:rsid w:val="00B66574"/>
    <w:rsid w:val="00B66E5F"/>
    <w:rsid w:val="00B7009D"/>
    <w:rsid w:val="00B71901"/>
    <w:rsid w:val="00B7196B"/>
    <w:rsid w:val="00B7432F"/>
    <w:rsid w:val="00B747E2"/>
    <w:rsid w:val="00B75C80"/>
    <w:rsid w:val="00B765FC"/>
    <w:rsid w:val="00B7721C"/>
    <w:rsid w:val="00B77973"/>
    <w:rsid w:val="00B77DAC"/>
    <w:rsid w:val="00B80A7A"/>
    <w:rsid w:val="00B80E7B"/>
    <w:rsid w:val="00B8273E"/>
    <w:rsid w:val="00B82D9A"/>
    <w:rsid w:val="00B83F38"/>
    <w:rsid w:val="00B84850"/>
    <w:rsid w:val="00B84B7B"/>
    <w:rsid w:val="00B8599F"/>
    <w:rsid w:val="00B85A8D"/>
    <w:rsid w:val="00B85B4B"/>
    <w:rsid w:val="00B87823"/>
    <w:rsid w:val="00B878F2"/>
    <w:rsid w:val="00B90B8C"/>
    <w:rsid w:val="00B91D57"/>
    <w:rsid w:val="00B92218"/>
    <w:rsid w:val="00B9234A"/>
    <w:rsid w:val="00B9278C"/>
    <w:rsid w:val="00B943A8"/>
    <w:rsid w:val="00B94644"/>
    <w:rsid w:val="00B94673"/>
    <w:rsid w:val="00B95824"/>
    <w:rsid w:val="00B9724B"/>
    <w:rsid w:val="00B97BC3"/>
    <w:rsid w:val="00BA0094"/>
    <w:rsid w:val="00BA0E09"/>
    <w:rsid w:val="00BA131A"/>
    <w:rsid w:val="00BA32F3"/>
    <w:rsid w:val="00BA3CC0"/>
    <w:rsid w:val="00BA4980"/>
    <w:rsid w:val="00BA4C23"/>
    <w:rsid w:val="00BA7C93"/>
    <w:rsid w:val="00BA7CC7"/>
    <w:rsid w:val="00BB2377"/>
    <w:rsid w:val="00BB2637"/>
    <w:rsid w:val="00BB33DA"/>
    <w:rsid w:val="00BB4F4F"/>
    <w:rsid w:val="00BB4F91"/>
    <w:rsid w:val="00BB56F6"/>
    <w:rsid w:val="00BB5D31"/>
    <w:rsid w:val="00BB797F"/>
    <w:rsid w:val="00BB7A48"/>
    <w:rsid w:val="00BB7D92"/>
    <w:rsid w:val="00BC17C3"/>
    <w:rsid w:val="00BC3752"/>
    <w:rsid w:val="00BC4D0F"/>
    <w:rsid w:val="00BC5952"/>
    <w:rsid w:val="00BC5E44"/>
    <w:rsid w:val="00BC61EE"/>
    <w:rsid w:val="00BC66BD"/>
    <w:rsid w:val="00BC737F"/>
    <w:rsid w:val="00BC738A"/>
    <w:rsid w:val="00BD0340"/>
    <w:rsid w:val="00BD21F2"/>
    <w:rsid w:val="00BD2C4B"/>
    <w:rsid w:val="00BD2C5D"/>
    <w:rsid w:val="00BD3319"/>
    <w:rsid w:val="00BD3C54"/>
    <w:rsid w:val="00BD408B"/>
    <w:rsid w:val="00BD4604"/>
    <w:rsid w:val="00BD474E"/>
    <w:rsid w:val="00BD6413"/>
    <w:rsid w:val="00BD6D38"/>
    <w:rsid w:val="00BE00C1"/>
    <w:rsid w:val="00BE0746"/>
    <w:rsid w:val="00BE13C1"/>
    <w:rsid w:val="00BE3289"/>
    <w:rsid w:val="00BE3747"/>
    <w:rsid w:val="00BE3CAA"/>
    <w:rsid w:val="00BE4460"/>
    <w:rsid w:val="00BE6511"/>
    <w:rsid w:val="00BE7A41"/>
    <w:rsid w:val="00BF0775"/>
    <w:rsid w:val="00BF1E6D"/>
    <w:rsid w:val="00BF504F"/>
    <w:rsid w:val="00BF545E"/>
    <w:rsid w:val="00BF6127"/>
    <w:rsid w:val="00BF69A2"/>
    <w:rsid w:val="00BF6FFD"/>
    <w:rsid w:val="00C00B9D"/>
    <w:rsid w:val="00C00BBA"/>
    <w:rsid w:val="00C01B84"/>
    <w:rsid w:val="00C01BF3"/>
    <w:rsid w:val="00C01D9B"/>
    <w:rsid w:val="00C01EFE"/>
    <w:rsid w:val="00C023AF"/>
    <w:rsid w:val="00C025A9"/>
    <w:rsid w:val="00C02D7F"/>
    <w:rsid w:val="00C05681"/>
    <w:rsid w:val="00C06ABD"/>
    <w:rsid w:val="00C078BC"/>
    <w:rsid w:val="00C1011D"/>
    <w:rsid w:val="00C1103E"/>
    <w:rsid w:val="00C127E7"/>
    <w:rsid w:val="00C13827"/>
    <w:rsid w:val="00C13BAF"/>
    <w:rsid w:val="00C14543"/>
    <w:rsid w:val="00C14CFC"/>
    <w:rsid w:val="00C162D6"/>
    <w:rsid w:val="00C16D6D"/>
    <w:rsid w:val="00C16FA0"/>
    <w:rsid w:val="00C17081"/>
    <w:rsid w:val="00C17E35"/>
    <w:rsid w:val="00C20CE7"/>
    <w:rsid w:val="00C218B5"/>
    <w:rsid w:val="00C21953"/>
    <w:rsid w:val="00C21C88"/>
    <w:rsid w:val="00C227B6"/>
    <w:rsid w:val="00C22AF5"/>
    <w:rsid w:val="00C235EC"/>
    <w:rsid w:val="00C246F3"/>
    <w:rsid w:val="00C24D0E"/>
    <w:rsid w:val="00C2501A"/>
    <w:rsid w:val="00C2502B"/>
    <w:rsid w:val="00C26394"/>
    <w:rsid w:val="00C30349"/>
    <w:rsid w:val="00C30DE4"/>
    <w:rsid w:val="00C316AE"/>
    <w:rsid w:val="00C31883"/>
    <w:rsid w:val="00C327A3"/>
    <w:rsid w:val="00C329D6"/>
    <w:rsid w:val="00C34C56"/>
    <w:rsid w:val="00C34EC7"/>
    <w:rsid w:val="00C35A01"/>
    <w:rsid w:val="00C35D5C"/>
    <w:rsid w:val="00C377C9"/>
    <w:rsid w:val="00C42F61"/>
    <w:rsid w:val="00C430CC"/>
    <w:rsid w:val="00C45503"/>
    <w:rsid w:val="00C45EF6"/>
    <w:rsid w:val="00C45FCA"/>
    <w:rsid w:val="00C46085"/>
    <w:rsid w:val="00C462C2"/>
    <w:rsid w:val="00C463CA"/>
    <w:rsid w:val="00C46704"/>
    <w:rsid w:val="00C46CE4"/>
    <w:rsid w:val="00C50132"/>
    <w:rsid w:val="00C504C1"/>
    <w:rsid w:val="00C50D68"/>
    <w:rsid w:val="00C52440"/>
    <w:rsid w:val="00C52BDF"/>
    <w:rsid w:val="00C5346C"/>
    <w:rsid w:val="00C53673"/>
    <w:rsid w:val="00C5391E"/>
    <w:rsid w:val="00C53EA0"/>
    <w:rsid w:val="00C54B55"/>
    <w:rsid w:val="00C60A74"/>
    <w:rsid w:val="00C6226E"/>
    <w:rsid w:val="00C624AD"/>
    <w:rsid w:val="00C64885"/>
    <w:rsid w:val="00C6645E"/>
    <w:rsid w:val="00C674DA"/>
    <w:rsid w:val="00C67D14"/>
    <w:rsid w:val="00C70366"/>
    <w:rsid w:val="00C70D13"/>
    <w:rsid w:val="00C718EE"/>
    <w:rsid w:val="00C72FCE"/>
    <w:rsid w:val="00C73612"/>
    <w:rsid w:val="00C73D20"/>
    <w:rsid w:val="00C73F4C"/>
    <w:rsid w:val="00C753CA"/>
    <w:rsid w:val="00C75844"/>
    <w:rsid w:val="00C75A0F"/>
    <w:rsid w:val="00C75B75"/>
    <w:rsid w:val="00C766AF"/>
    <w:rsid w:val="00C76CF1"/>
    <w:rsid w:val="00C7725D"/>
    <w:rsid w:val="00C77459"/>
    <w:rsid w:val="00C80B52"/>
    <w:rsid w:val="00C81CD2"/>
    <w:rsid w:val="00C8214F"/>
    <w:rsid w:val="00C843B4"/>
    <w:rsid w:val="00C84B62"/>
    <w:rsid w:val="00C86D6F"/>
    <w:rsid w:val="00C90B5C"/>
    <w:rsid w:val="00C90D92"/>
    <w:rsid w:val="00C9168A"/>
    <w:rsid w:val="00C91AE9"/>
    <w:rsid w:val="00C929F1"/>
    <w:rsid w:val="00C94884"/>
    <w:rsid w:val="00C96347"/>
    <w:rsid w:val="00C967FE"/>
    <w:rsid w:val="00C968E4"/>
    <w:rsid w:val="00C97E14"/>
    <w:rsid w:val="00CA14CC"/>
    <w:rsid w:val="00CA23DB"/>
    <w:rsid w:val="00CA275A"/>
    <w:rsid w:val="00CA2D00"/>
    <w:rsid w:val="00CA2ED8"/>
    <w:rsid w:val="00CA30B7"/>
    <w:rsid w:val="00CA40A8"/>
    <w:rsid w:val="00CA47D3"/>
    <w:rsid w:val="00CA5D64"/>
    <w:rsid w:val="00CA75D8"/>
    <w:rsid w:val="00CA7EDC"/>
    <w:rsid w:val="00CB00D3"/>
    <w:rsid w:val="00CB01C1"/>
    <w:rsid w:val="00CB092F"/>
    <w:rsid w:val="00CB13CF"/>
    <w:rsid w:val="00CB19BC"/>
    <w:rsid w:val="00CB1E2E"/>
    <w:rsid w:val="00CB3DA6"/>
    <w:rsid w:val="00CB406D"/>
    <w:rsid w:val="00CB41C8"/>
    <w:rsid w:val="00CB5616"/>
    <w:rsid w:val="00CB5A49"/>
    <w:rsid w:val="00CB5FC7"/>
    <w:rsid w:val="00CB7050"/>
    <w:rsid w:val="00CB71DD"/>
    <w:rsid w:val="00CB766C"/>
    <w:rsid w:val="00CB7F72"/>
    <w:rsid w:val="00CC011A"/>
    <w:rsid w:val="00CC0C7A"/>
    <w:rsid w:val="00CC1174"/>
    <w:rsid w:val="00CC29C0"/>
    <w:rsid w:val="00CC2A3E"/>
    <w:rsid w:val="00CC2C1B"/>
    <w:rsid w:val="00CC30EF"/>
    <w:rsid w:val="00CC31E9"/>
    <w:rsid w:val="00CC31EC"/>
    <w:rsid w:val="00CC3671"/>
    <w:rsid w:val="00CC3D5E"/>
    <w:rsid w:val="00CC4DE6"/>
    <w:rsid w:val="00CC5000"/>
    <w:rsid w:val="00CC5D0C"/>
    <w:rsid w:val="00CC6837"/>
    <w:rsid w:val="00CC7027"/>
    <w:rsid w:val="00CC777B"/>
    <w:rsid w:val="00CD108C"/>
    <w:rsid w:val="00CD2261"/>
    <w:rsid w:val="00CD2368"/>
    <w:rsid w:val="00CD3267"/>
    <w:rsid w:val="00CD674F"/>
    <w:rsid w:val="00CD6BAD"/>
    <w:rsid w:val="00CD72E8"/>
    <w:rsid w:val="00CE02D2"/>
    <w:rsid w:val="00CE0E36"/>
    <w:rsid w:val="00CE2FE8"/>
    <w:rsid w:val="00CE320B"/>
    <w:rsid w:val="00CE395E"/>
    <w:rsid w:val="00CE403B"/>
    <w:rsid w:val="00CE414F"/>
    <w:rsid w:val="00CE61E5"/>
    <w:rsid w:val="00CE64C7"/>
    <w:rsid w:val="00CF0129"/>
    <w:rsid w:val="00CF0DEE"/>
    <w:rsid w:val="00CF3099"/>
    <w:rsid w:val="00CF4033"/>
    <w:rsid w:val="00CF4740"/>
    <w:rsid w:val="00CF4A7F"/>
    <w:rsid w:val="00CF5866"/>
    <w:rsid w:val="00CF7543"/>
    <w:rsid w:val="00D0022D"/>
    <w:rsid w:val="00D00B17"/>
    <w:rsid w:val="00D015DC"/>
    <w:rsid w:val="00D017BE"/>
    <w:rsid w:val="00D01A16"/>
    <w:rsid w:val="00D01D2B"/>
    <w:rsid w:val="00D022B8"/>
    <w:rsid w:val="00D0258C"/>
    <w:rsid w:val="00D026D2"/>
    <w:rsid w:val="00D0426D"/>
    <w:rsid w:val="00D07BB1"/>
    <w:rsid w:val="00D10090"/>
    <w:rsid w:val="00D106E7"/>
    <w:rsid w:val="00D14969"/>
    <w:rsid w:val="00D14D12"/>
    <w:rsid w:val="00D15281"/>
    <w:rsid w:val="00D162D3"/>
    <w:rsid w:val="00D16E6F"/>
    <w:rsid w:val="00D20099"/>
    <w:rsid w:val="00D20CC0"/>
    <w:rsid w:val="00D2100F"/>
    <w:rsid w:val="00D21E93"/>
    <w:rsid w:val="00D220C2"/>
    <w:rsid w:val="00D231EB"/>
    <w:rsid w:val="00D233BA"/>
    <w:rsid w:val="00D23950"/>
    <w:rsid w:val="00D2507A"/>
    <w:rsid w:val="00D2573B"/>
    <w:rsid w:val="00D25ED0"/>
    <w:rsid w:val="00D26081"/>
    <w:rsid w:val="00D30FFE"/>
    <w:rsid w:val="00D31303"/>
    <w:rsid w:val="00D321BA"/>
    <w:rsid w:val="00D3299F"/>
    <w:rsid w:val="00D33202"/>
    <w:rsid w:val="00D34A0C"/>
    <w:rsid w:val="00D34F8F"/>
    <w:rsid w:val="00D35F19"/>
    <w:rsid w:val="00D36081"/>
    <w:rsid w:val="00D36C37"/>
    <w:rsid w:val="00D36D1D"/>
    <w:rsid w:val="00D36F79"/>
    <w:rsid w:val="00D40258"/>
    <w:rsid w:val="00D40872"/>
    <w:rsid w:val="00D412EA"/>
    <w:rsid w:val="00D42F06"/>
    <w:rsid w:val="00D42F6F"/>
    <w:rsid w:val="00D4362B"/>
    <w:rsid w:val="00D450A1"/>
    <w:rsid w:val="00D467CD"/>
    <w:rsid w:val="00D46A23"/>
    <w:rsid w:val="00D475EC"/>
    <w:rsid w:val="00D47E35"/>
    <w:rsid w:val="00D515AD"/>
    <w:rsid w:val="00D52385"/>
    <w:rsid w:val="00D52C41"/>
    <w:rsid w:val="00D530D3"/>
    <w:rsid w:val="00D538D3"/>
    <w:rsid w:val="00D54560"/>
    <w:rsid w:val="00D55261"/>
    <w:rsid w:val="00D56521"/>
    <w:rsid w:val="00D56820"/>
    <w:rsid w:val="00D56C40"/>
    <w:rsid w:val="00D572CE"/>
    <w:rsid w:val="00D573B2"/>
    <w:rsid w:val="00D5758A"/>
    <w:rsid w:val="00D57D9F"/>
    <w:rsid w:val="00D60372"/>
    <w:rsid w:val="00D605C6"/>
    <w:rsid w:val="00D6106B"/>
    <w:rsid w:val="00D610FF"/>
    <w:rsid w:val="00D61338"/>
    <w:rsid w:val="00D61A1E"/>
    <w:rsid w:val="00D63332"/>
    <w:rsid w:val="00D63339"/>
    <w:rsid w:val="00D634D1"/>
    <w:rsid w:val="00D64C7B"/>
    <w:rsid w:val="00D6607D"/>
    <w:rsid w:val="00D6668C"/>
    <w:rsid w:val="00D668A4"/>
    <w:rsid w:val="00D66B7D"/>
    <w:rsid w:val="00D71377"/>
    <w:rsid w:val="00D72DC0"/>
    <w:rsid w:val="00D7322C"/>
    <w:rsid w:val="00D73613"/>
    <w:rsid w:val="00D736B7"/>
    <w:rsid w:val="00D73AD1"/>
    <w:rsid w:val="00D73E96"/>
    <w:rsid w:val="00D76929"/>
    <w:rsid w:val="00D77811"/>
    <w:rsid w:val="00D8022F"/>
    <w:rsid w:val="00D80A86"/>
    <w:rsid w:val="00D81733"/>
    <w:rsid w:val="00D81AA6"/>
    <w:rsid w:val="00D81BE5"/>
    <w:rsid w:val="00D82490"/>
    <w:rsid w:val="00D825BE"/>
    <w:rsid w:val="00D8424D"/>
    <w:rsid w:val="00D853EA"/>
    <w:rsid w:val="00D853FA"/>
    <w:rsid w:val="00D871DD"/>
    <w:rsid w:val="00D8728B"/>
    <w:rsid w:val="00D87A63"/>
    <w:rsid w:val="00D9027B"/>
    <w:rsid w:val="00D90AB5"/>
    <w:rsid w:val="00D91503"/>
    <w:rsid w:val="00D92060"/>
    <w:rsid w:val="00D94B91"/>
    <w:rsid w:val="00D9565F"/>
    <w:rsid w:val="00D956BE"/>
    <w:rsid w:val="00D95A16"/>
    <w:rsid w:val="00D95D1E"/>
    <w:rsid w:val="00D9624C"/>
    <w:rsid w:val="00D9694F"/>
    <w:rsid w:val="00D97743"/>
    <w:rsid w:val="00D97AD4"/>
    <w:rsid w:val="00DA05D5"/>
    <w:rsid w:val="00DA061A"/>
    <w:rsid w:val="00DA0942"/>
    <w:rsid w:val="00DA0C6A"/>
    <w:rsid w:val="00DA0DBA"/>
    <w:rsid w:val="00DA218D"/>
    <w:rsid w:val="00DA2A36"/>
    <w:rsid w:val="00DA4916"/>
    <w:rsid w:val="00DA5344"/>
    <w:rsid w:val="00DA544F"/>
    <w:rsid w:val="00DA5DA4"/>
    <w:rsid w:val="00DA69CD"/>
    <w:rsid w:val="00DA6D2B"/>
    <w:rsid w:val="00DA729A"/>
    <w:rsid w:val="00DB04FD"/>
    <w:rsid w:val="00DB0B94"/>
    <w:rsid w:val="00DB1A7F"/>
    <w:rsid w:val="00DB1B9C"/>
    <w:rsid w:val="00DB2258"/>
    <w:rsid w:val="00DB22CF"/>
    <w:rsid w:val="00DB3378"/>
    <w:rsid w:val="00DB3D6B"/>
    <w:rsid w:val="00DB3FEA"/>
    <w:rsid w:val="00DB4EFA"/>
    <w:rsid w:val="00DB5899"/>
    <w:rsid w:val="00DB6133"/>
    <w:rsid w:val="00DB6431"/>
    <w:rsid w:val="00DB7597"/>
    <w:rsid w:val="00DC146D"/>
    <w:rsid w:val="00DC22CB"/>
    <w:rsid w:val="00DC3FCF"/>
    <w:rsid w:val="00DC5207"/>
    <w:rsid w:val="00DC55BA"/>
    <w:rsid w:val="00DC5C98"/>
    <w:rsid w:val="00DC5F17"/>
    <w:rsid w:val="00DC754E"/>
    <w:rsid w:val="00DD016B"/>
    <w:rsid w:val="00DD0D9C"/>
    <w:rsid w:val="00DD19A1"/>
    <w:rsid w:val="00DD19DB"/>
    <w:rsid w:val="00DD1E4C"/>
    <w:rsid w:val="00DD2B3B"/>
    <w:rsid w:val="00DD40DB"/>
    <w:rsid w:val="00DD43E7"/>
    <w:rsid w:val="00DD4C75"/>
    <w:rsid w:val="00DD6A70"/>
    <w:rsid w:val="00DD6AB3"/>
    <w:rsid w:val="00DE14E2"/>
    <w:rsid w:val="00DE160E"/>
    <w:rsid w:val="00DE1BCC"/>
    <w:rsid w:val="00DE2101"/>
    <w:rsid w:val="00DE24FC"/>
    <w:rsid w:val="00DE2C87"/>
    <w:rsid w:val="00DE34D5"/>
    <w:rsid w:val="00DE368D"/>
    <w:rsid w:val="00DE3AD9"/>
    <w:rsid w:val="00DE4F3E"/>
    <w:rsid w:val="00DE554B"/>
    <w:rsid w:val="00DE5853"/>
    <w:rsid w:val="00DE6336"/>
    <w:rsid w:val="00DE69C5"/>
    <w:rsid w:val="00DE7A80"/>
    <w:rsid w:val="00DE7D4E"/>
    <w:rsid w:val="00DF0388"/>
    <w:rsid w:val="00DF0F5A"/>
    <w:rsid w:val="00DF2025"/>
    <w:rsid w:val="00DF2CA7"/>
    <w:rsid w:val="00E00203"/>
    <w:rsid w:val="00E009BA"/>
    <w:rsid w:val="00E00ACF"/>
    <w:rsid w:val="00E01EFB"/>
    <w:rsid w:val="00E02252"/>
    <w:rsid w:val="00E024A6"/>
    <w:rsid w:val="00E03E93"/>
    <w:rsid w:val="00E0404B"/>
    <w:rsid w:val="00E047CD"/>
    <w:rsid w:val="00E04E56"/>
    <w:rsid w:val="00E0617D"/>
    <w:rsid w:val="00E063C4"/>
    <w:rsid w:val="00E064CC"/>
    <w:rsid w:val="00E065CB"/>
    <w:rsid w:val="00E10232"/>
    <w:rsid w:val="00E10D85"/>
    <w:rsid w:val="00E1109C"/>
    <w:rsid w:val="00E12B13"/>
    <w:rsid w:val="00E13712"/>
    <w:rsid w:val="00E14588"/>
    <w:rsid w:val="00E14ADB"/>
    <w:rsid w:val="00E14D28"/>
    <w:rsid w:val="00E14DFF"/>
    <w:rsid w:val="00E16A0B"/>
    <w:rsid w:val="00E170C5"/>
    <w:rsid w:val="00E20721"/>
    <w:rsid w:val="00E21889"/>
    <w:rsid w:val="00E23C25"/>
    <w:rsid w:val="00E23E43"/>
    <w:rsid w:val="00E249E0"/>
    <w:rsid w:val="00E24AB5"/>
    <w:rsid w:val="00E24F9D"/>
    <w:rsid w:val="00E2589F"/>
    <w:rsid w:val="00E25C18"/>
    <w:rsid w:val="00E25EB9"/>
    <w:rsid w:val="00E260AC"/>
    <w:rsid w:val="00E27795"/>
    <w:rsid w:val="00E27972"/>
    <w:rsid w:val="00E27B7D"/>
    <w:rsid w:val="00E30C8A"/>
    <w:rsid w:val="00E310B8"/>
    <w:rsid w:val="00E317D3"/>
    <w:rsid w:val="00E3185F"/>
    <w:rsid w:val="00E31D19"/>
    <w:rsid w:val="00E31D97"/>
    <w:rsid w:val="00E31E04"/>
    <w:rsid w:val="00E32299"/>
    <w:rsid w:val="00E3237C"/>
    <w:rsid w:val="00E32AF2"/>
    <w:rsid w:val="00E32E8C"/>
    <w:rsid w:val="00E343F4"/>
    <w:rsid w:val="00E3442D"/>
    <w:rsid w:val="00E34D4F"/>
    <w:rsid w:val="00E36F35"/>
    <w:rsid w:val="00E37928"/>
    <w:rsid w:val="00E37C96"/>
    <w:rsid w:val="00E37D66"/>
    <w:rsid w:val="00E416C2"/>
    <w:rsid w:val="00E42AD6"/>
    <w:rsid w:val="00E42DDC"/>
    <w:rsid w:val="00E43534"/>
    <w:rsid w:val="00E44382"/>
    <w:rsid w:val="00E4487F"/>
    <w:rsid w:val="00E450EE"/>
    <w:rsid w:val="00E4611F"/>
    <w:rsid w:val="00E46A93"/>
    <w:rsid w:val="00E46FF1"/>
    <w:rsid w:val="00E47B77"/>
    <w:rsid w:val="00E5034B"/>
    <w:rsid w:val="00E50404"/>
    <w:rsid w:val="00E51F6A"/>
    <w:rsid w:val="00E52F52"/>
    <w:rsid w:val="00E53628"/>
    <w:rsid w:val="00E54149"/>
    <w:rsid w:val="00E56199"/>
    <w:rsid w:val="00E56E31"/>
    <w:rsid w:val="00E60771"/>
    <w:rsid w:val="00E60D61"/>
    <w:rsid w:val="00E60E63"/>
    <w:rsid w:val="00E612EE"/>
    <w:rsid w:val="00E6136B"/>
    <w:rsid w:val="00E6421C"/>
    <w:rsid w:val="00E64714"/>
    <w:rsid w:val="00E64925"/>
    <w:rsid w:val="00E6515D"/>
    <w:rsid w:val="00E6787B"/>
    <w:rsid w:val="00E678C8"/>
    <w:rsid w:val="00E67A09"/>
    <w:rsid w:val="00E67A8B"/>
    <w:rsid w:val="00E705FC"/>
    <w:rsid w:val="00E71598"/>
    <w:rsid w:val="00E718E8"/>
    <w:rsid w:val="00E72508"/>
    <w:rsid w:val="00E72A23"/>
    <w:rsid w:val="00E72B65"/>
    <w:rsid w:val="00E72CC5"/>
    <w:rsid w:val="00E73889"/>
    <w:rsid w:val="00E73BB0"/>
    <w:rsid w:val="00E73E53"/>
    <w:rsid w:val="00E77438"/>
    <w:rsid w:val="00E80390"/>
    <w:rsid w:val="00E80D17"/>
    <w:rsid w:val="00E812D3"/>
    <w:rsid w:val="00E81B42"/>
    <w:rsid w:val="00E81FF7"/>
    <w:rsid w:val="00E82B01"/>
    <w:rsid w:val="00E83C31"/>
    <w:rsid w:val="00E83D2D"/>
    <w:rsid w:val="00E8428A"/>
    <w:rsid w:val="00E84751"/>
    <w:rsid w:val="00E84DFD"/>
    <w:rsid w:val="00E85C73"/>
    <w:rsid w:val="00E865B1"/>
    <w:rsid w:val="00E86B1E"/>
    <w:rsid w:val="00E87C4C"/>
    <w:rsid w:val="00E90730"/>
    <w:rsid w:val="00E90959"/>
    <w:rsid w:val="00E9105C"/>
    <w:rsid w:val="00E9107E"/>
    <w:rsid w:val="00E9185E"/>
    <w:rsid w:val="00E92218"/>
    <w:rsid w:val="00E93CA6"/>
    <w:rsid w:val="00E93D84"/>
    <w:rsid w:val="00E9404C"/>
    <w:rsid w:val="00E9473E"/>
    <w:rsid w:val="00E94D03"/>
    <w:rsid w:val="00E95788"/>
    <w:rsid w:val="00E96D19"/>
    <w:rsid w:val="00E9787A"/>
    <w:rsid w:val="00E97BB6"/>
    <w:rsid w:val="00E97D2F"/>
    <w:rsid w:val="00EA0B25"/>
    <w:rsid w:val="00EA0CF2"/>
    <w:rsid w:val="00EA1CED"/>
    <w:rsid w:val="00EA1CFB"/>
    <w:rsid w:val="00EA2438"/>
    <w:rsid w:val="00EA52E1"/>
    <w:rsid w:val="00EA766B"/>
    <w:rsid w:val="00EA7670"/>
    <w:rsid w:val="00EA79C7"/>
    <w:rsid w:val="00EB1B41"/>
    <w:rsid w:val="00EB1D10"/>
    <w:rsid w:val="00EB4103"/>
    <w:rsid w:val="00EB7595"/>
    <w:rsid w:val="00EC08D3"/>
    <w:rsid w:val="00EC0C5C"/>
    <w:rsid w:val="00EC1077"/>
    <w:rsid w:val="00EC13B5"/>
    <w:rsid w:val="00EC3807"/>
    <w:rsid w:val="00EC44AF"/>
    <w:rsid w:val="00EC56F9"/>
    <w:rsid w:val="00EC6EC0"/>
    <w:rsid w:val="00ED08B2"/>
    <w:rsid w:val="00ED17F9"/>
    <w:rsid w:val="00ED184E"/>
    <w:rsid w:val="00ED18F3"/>
    <w:rsid w:val="00ED1991"/>
    <w:rsid w:val="00ED1CF5"/>
    <w:rsid w:val="00ED24C7"/>
    <w:rsid w:val="00ED3C40"/>
    <w:rsid w:val="00ED3E71"/>
    <w:rsid w:val="00ED406C"/>
    <w:rsid w:val="00ED46FA"/>
    <w:rsid w:val="00ED5115"/>
    <w:rsid w:val="00ED5942"/>
    <w:rsid w:val="00ED6886"/>
    <w:rsid w:val="00ED6A3F"/>
    <w:rsid w:val="00ED6C91"/>
    <w:rsid w:val="00ED6F7B"/>
    <w:rsid w:val="00ED70BD"/>
    <w:rsid w:val="00EE11F4"/>
    <w:rsid w:val="00EE1B83"/>
    <w:rsid w:val="00EE1CB6"/>
    <w:rsid w:val="00EE23E8"/>
    <w:rsid w:val="00EE2634"/>
    <w:rsid w:val="00EE375A"/>
    <w:rsid w:val="00EE7167"/>
    <w:rsid w:val="00EE780C"/>
    <w:rsid w:val="00EF1912"/>
    <w:rsid w:val="00EF2382"/>
    <w:rsid w:val="00EF2EF8"/>
    <w:rsid w:val="00EF3189"/>
    <w:rsid w:val="00EF388B"/>
    <w:rsid w:val="00EF4DAE"/>
    <w:rsid w:val="00EF4E33"/>
    <w:rsid w:val="00EF506C"/>
    <w:rsid w:val="00EF6268"/>
    <w:rsid w:val="00EF66DD"/>
    <w:rsid w:val="00F00D76"/>
    <w:rsid w:val="00F01164"/>
    <w:rsid w:val="00F01348"/>
    <w:rsid w:val="00F01B43"/>
    <w:rsid w:val="00F03288"/>
    <w:rsid w:val="00F037A7"/>
    <w:rsid w:val="00F03DF2"/>
    <w:rsid w:val="00F04519"/>
    <w:rsid w:val="00F05935"/>
    <w:rsid w:val="00F07BCD"/>
    <w:rsid w:val="00F11682"/>
    <w:rsid w:val="00F12614"/>
    <w:rsid w:val="00F12A6A"/>
    <w:rsid w:val="00F13012"/>
    <w:rsid w:val="00F13D5B"/>
    <w:rsid w:val="00F13EC1"/>
    <w:rsid w:val="00F15152"/>
    <w:rsid w:val="00F15F07"/>
    <w:rsid w:val="00F16BF4"/>
    <w:rsid w:val="00F16C9E"/>
    <w:rsid w:val="00F17528"/>
    <w:rsid w:val="00F17EEF"/>
    <w:rsid w:val="00F22B63"/>
    <w:rsid w:val="00F2371B"/>
    <w:rsid w:val="00F23A40"/>
    <w:rsid w:val="00F24AFC"/>
    <w:rsid w:val="00F254B9"/>
    <w:rsid w:val="00F25736"/>
    <w:rsid w:val="00F264B8"/>
    <w:rsid w:val="00F26972"/>
    <w:rsid w:val="00F3043A"/>
    <w:rsid w:val="00F309BD"/>
    <w:rsid w:val="00F31232"/>
    <w:rsid w:val="00F31C79"/>
    <w:rsid w:val="00F32B7A"/>
    <w:rsid w:val="00F32D9B"/>
    <w:rsid w:val="00F348BF"/>
    <w:rsid w:val="00F34F01"/>
    <w:rsid w:val="00F350ED"/>
    <w:rsid w:val="00F35661"/>
    <w:rsid w:val="00F35874"/>
    <w:rsid w:val="00F36161"/>
    <w:rsid w:val="00F37496"/>
    <w:rsid w:val="00F377F5"/>
    <w:rsid w:val="00F4069D"/>
    <w:rsid w:val="00F40A3D"/>
    <w:rsid w:val="00F43A60"/>
    <w:rsid w:val="00F47856"/>
    <w:rsid w:val="00F50212"/>
    <w:rsid w:val="00F50B9D"/>
    <w:rsid w:val="00F52B2A"/>
    <w:rsid w:val="00F531C5"/>
    <w:rsid w:val="00F532DC"/>
    <w:rsid w:val="00F53DAB"/>
    <w:rsid w:val="00F54C50"/>
    <w:rsid w:val="00F555B8"/>
    <w:rsid w:val="00F569E5"/>
    <w:rsid w:val="00F56A5F"/>
    <w:rsid w:val="00F56BB1"/>
    <w:rsid w:val="00F57991"/>
    <w:rsid w:val="00F57E4C"/>
    <w:rsid w:val="00F606A4"/>
    <w:rsid w:val="00F6092C"/>
    <w:rsid w:val="00F612CC"/>
    <w:rsid w:val="00F617C2"/>
    <w:rsid w:val="00F64CE2"/>
    <w:rsid w:val="00F651E9"/>
    <w:rsid w:val="00F65315"/>
    <w:rsid w:val="00F65E61"/>
    <w:rsid w:val="00F67149"/>
    <w:rsid w:val="00F67D51"/>
    <w:rsid w:val="00F70D24"/>
    <w:rsid w:val="00F73335"/>
    <w:rsid w:val="00F74130"/>
    <w:rsid w:val="00F756D9"/>
    <w:rsid w:val="00F7600E"/>
    <w:rsid w:val="00F760B4"/>
    <w:rsid w:val="00F7676D"/>
    <w:rsid w:val="00F77357"/>
    <w:rsid w:val="00F77D7F"/>
    <w:rsid w:val="00F823D4"/>
    <w:rsid w:val="00F834E1"/>
    <w:rsid w:val="00F8523C"/>
    <w:rsid w:val="00F856A9"/>
    <w:rsid w:val="00F861C9"/>
    <w:rsid w:val="00F86426"/>
    <w:rsid w:val="00F8716A"/>
    <w:rsid w:val="00F8790D"/>
    <w:rsid w:val="00F87A38"/>
    <w:rsid w:val="00F900EF"/>
    <w:rsid w:val="00F900FC"/>
    <w:rsid w:val="00F90DFB"/>
    <w:rsid w:val="00F92B64"/>
    <w:rsid w:val="00F931CA"/>
    <w:rsid w:val="00F9423A"/>
    <w:rsid w:val="00F95E07"/>
    <w:rsid w:val="00F97A85"/>
    <w:rsid w:val="00FA0CE2"/>
    <w:rsid w:val="00FA170F"/>
    <w:rsid w:val="00FA3005"/>
    <w:rsid w:val="00FA43E4"/>
    <w:rsid w:val="00FA4419"/>
    <w:rsid w:val="00FA4432"/>
    <w:rsid w:val="00FA4D26"/>
    <w:rsid w:val="00FA5486"/>
    <w:rsid w:val="00FA59A4"/>
    <w:rsid w:val="00FA5B72"/>
    <w:rsid w:val="00FA751D"/>
    <w:rsid w:val="00FA773D"/>
    <w:rsid w:val="00FA7CC9"/>
    <w:rsid w:val="00FB033C"/>
    <w:rsid w:val="00FB0461"/>
    <w:rsid w:val="00FB205D"/>
    <w:rsid w:val="00FB274B"/>
    <w:rsid w:val="00FB5659"/>
    <w:rsid w:val="00FB5C4A"/>
    <w:rsid w:val="00FB6203"/>
    <w:rsid w:val="00FB6219"/>
    <w:rsid w:val="00FB75A4"/>
    <w:rsid w:val="00FB7600"/>
    <w:rsid w:val="00FB7E44"/>
    <w:rsid w:val="00FC0176"/>
    <w:rsid w:val="00FC1502"/>
    <w:rsid w:val="00FC3441"/>
    <w:rsid w:val="00FC370A"/>
    <w:rsid w:val="00FC474C"/>
    <w:rsid w:val="00FC5AC2"/>
    <w:rsid w:val="00FC5AD2"/>
    <w:rsid w:val="00FC6E81"/>
    <w:rsid w:val="00FD1112"/>
    <w:rsid w:val="00FD235E"/>
    <w:rsid w:val="00FD2687"/>
    <w:rsid w:val="00FD4BD2"/>
    <w:rsid w:val="00FD5B45"/>
    <w:rsid w:val="00FD5D25"/>
    <w:rsid w:val="00FD622A"/>
    <w:rsid w:val="00FD633D"/>
    <w:rsid w:val="00FD72C5"/>
    <w:rsid w:val="00FD7D5B"/>
    <w:rsid w:val="00FE0065"/>
    <w:rsid w:val="00FE03F9"/>
    <w:rsid w:val="00FE14C5"/>
    <w:rsid w:val="00FE16EB"/>
    <w:rsid w:val="00FE2048"/>
    <w:rsid w:val="00FE227E"/>
    <w:rsid w:val="00FE2D41"/>
    <w:rsid w:val="00FE351B"/>
    <w:rsid w:val="00FE42CA"/>
    <w:rsid w:val="00FE4E9E"/>
    <w:rsid w:val="00FE590D"/>
    <w:rsid w:val="00FE5A31"/>
    <w:rsid w:val="00FE6B98"/>
    <w:rsid w:val="00FE7399"/>
    <w:rsid w:val="00FE7ECF"/>
    <w:rsid w:val="00FF02A4"/>
    <w:rsid w:val="00FF086C"/>
    <w:rsid w:val="00FF09B2"/>
    <w:rsid w:val="00FF11AB"/>
    <w:rsid w:val="00FF1CAE"/>
    <w:rsid w:val="00FF2750"/>
    <w:rsid w:val="00FF3039"/>
    <w:rsid w:val="00FF336B"/>
    <w:rsid w:val="00FF3C34"/>
    <w:rsid w:val="00FF43FA"/>
    <w:rsid w:val="00FF50DD"/>
    <w:rsid w:val="00FF54A9"/>
    <w:rsid w:val="00FF604F"/>
    <w:rsid w:val="00FF6BB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8052DB4"/>
  <w15:docId w15:val="{30F39462-3FD1-7F43-9FF8-DE6B70DB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7A5C"/>
    <w:pPr>
      <w:spacing w:after="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20C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70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3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466CEE"/>
    <w:pPr>
      <w:widowControl w:val="0"/>
      <w:autoSpaceDE w:val="0"/>
      <w:autoSpaceDN w:val="0"/>
      <w:adjustRightInd w:val="0"/>
      <w:spacing w:line="241" w:lineRule="atLeast"/>
    </w:pPr>
    <w:rPr>
      <w:rFonts w:ascii="Times" w:eastAsiaTheme="minorHAnsi" w:hAnsi="Times" w:cstheme="minorBidi"/>
    </w:rPr>
  </w:style>
  <w:style w:type="character" w:customStyle="1" w:styleId="Heading2Char">
    <w:name w:val="Heading 2 Char"/>
    <w:basedOn w:val="DefaultParagraphFont"/>
    <w:link w:val="Heading2"/>
    <w:uiPriority w:val="9"/>
    <w:semiHidden/>
    <w:rsid w:val="00E170C5"/>
    <w:rPr>
      <w:rFonts w:asciiTheme="majorHAnsi" w:eastAsiaTheme="majorEastAsia" w:hAnsiTheme="majorHAnsi" w:cstheme="majorBidi"/>
      <w:color w:val="365F91" w:themeColor="accent1" w:themeShade="BF"/>
      <w:sz w:val="26"/>
      <w:szCs w:val="26"/>
      <w:lang w:val="en-US" w:eastAsia="en-US"/>
    </w:rPr>
  </w:style>
  <w:style w:type="paragraph" w:customStyle="1" w:styleId="BoxText">
    <w:name w:val="Box Text"/>
    <w:basedOn w:val="Normal"/>
    <w:qFormat/>
    <w:rsid w:val="006977A6"/>
    <w:pPr>
      <w:spacing w:before="120" w:after="120"/>
      <w:jc w:val="both"/>
    </w:pPr>
    <w:rPr>
      <w:rFonts w:ascii="Book Antiqua" w:hAnsi="Book Antiqua"/>
      <w:sz w:val="20"/>
      <w:szCs w:val="20"/>
    </w:rPr>
  </w:style>
  <w:style w:type="paragraph" w:styleId="Title">
    <w:name w:val="Title"/>
    <w:basedOn w:val="Normal"/>
    <w:next w:val="Normal"/>
    <w:link w:val="TitleChar"/>
    <w:qFormat/>
    <w:rsid w:val="003C52E2"/>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3C52E2"/>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3C52E2"/>
    <w:rPr>
      <w:color w:val="808080"/>
    </w:rPr>
  </w:style>
  <w:style w:type="character" w:customStyle="1" w:styleId="Heading1Char">
    <w:name w:val="Heading 1 Char"/>
    <w:basedOn w:val="DefaultParagraphFont"/>
    <w:link w:val="Heading1"/>
    <w:uiPriority w:val="9"/>
    <w:rsid w:val="00C20CE7"/>
    <w:rPr>
      <w:rFonts w:asciiTheme="majorHAnsi" w:eastAsiaTheme="majorEastAsia" w:hAnsiTheme="majorHAnsi" w:cstheme="majorBidi"/>
      <w:color w:val="365F91" w:themeColor="accent1" w:themeShade="BF"/>
      <w:sz w:val="32"/>
      <w:szCs w:val="32"/>
      <w:lang w:eastAsia="en-AU"/>
    </w:rPr>
  </w:style>
  <w:style w:type="paragraph" w:customStyle="1" w:styleId="story-bodyintroduction">
    <w:name w:val="story-body__introduction"/>
    <w:basedOn w:val="Normal"/>
    <w:rsid w:val="00C20CE7"/>
    <w:pPr>
      <w:spacing w:before="100" w:beforeAutospacing="1" w:after="100" w:afterAutospacing="1"/>
    </w:pPr>
  </w:style>
  <w:style w:type="paragraph" w:customStyle="1" w:styleId="Default">
    <w:name w:val="Default"/>
    <w:rsid w:val="0049589E"/>
    <w:pPr>
      <w:autoSpaceDE w:val="0"/>
      <w:autoSpaceDN w:val="0"/>
      <w:adjustRightInd w:val="0"/>
      <w:spacing w:after="0"/>
    </w:pPr>
    <w:rPr>
      <w:rFonts w:ascii="Arial" w:hAnsi="Arial" w:cs="Arial"/>
      <w:color w:val="000000"/>
      <w:lang w:val="en-US"/>
    </w:rPr>
  </w:style>
  <w:style w:type="paragraph" w:styleId="ListParagraph">
    <w:name w:val="List Paragraph"/>
    <w:basedOn w:val="Normal"/>
    <w:link w:val="ListParagraphChar"/>
    <w:uiPriority w:val="34"/>
    <w:qFormat/>
    <w:rsid w:val="00093D93"/>
    <w:pPr>
      <w:ind w:left="720"/>
      <w:contextualSpacing/>
    </w:pPr>
  </w:style>
  <w:style w:type="paragraph" w:customStyle="1" w:styleId="1hzxw">
    <w:name w:val="_1hzxw"/>
    <w:basedOn w:val="Normal"/>
    <w:rsid w:val="005E1A4B"/>
    <w:pPr>
      <w:spacing w:before="100" w:beforeAutospacing="1" w:after="100" w:afterAutospacing="1"/>
    </w:pPr>
  </w:style>
  <w:style w:type="table" w:customStyle="1" w:styleId="TableGrid1">
    <w:name w:val="Table Grid1"/>
    <w:basedOn w:val="TableNormal"/>
    <w:next w:val="TableGrid"/>
    <w:uiPriority w:val="39"/>
    <w:rsid w:val="00E67A09"/>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7A09"/>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F3AA0"/>
  </w:style>
  <w:style w:type="paragraph" w:customStyle="1" w:styleId="heading">
    <w:name w:val="heading"/>
    <w:basedOn w:val="Normal"/>
    <w:rsid w:val="000F3AA0"/>
    <w:pPr>
      <w:spacing w:before="100" w:beforeAutospacing="1" w:after="100" w:afterAutospacing="1"/>
    </w:pPr>
  </w:style>
  <w:style w:type="paragraph" w:styleId="BodyText">
    <w:name w:val="Body Text"/>
    <w:basedOn w:val="Normal"/>
    <w:link w:val="BodyTextChar"/>
    <w:uiPriority w:val="99"/>
    <w:semiHidden/>
    <w:unhideWhenUsed/>
    <w:rsid w:val="000F3AA0"/>
    <w:pPr>
      <w:spacing w:before="100" w:beforeAutospacing="1" w:after="100" w:afterAutospacing="1"/>
    </w:pPr>
  </w:style>
  <w:style w:type="character" w:customStyle="1" w:styleId="BodyTextChar">
    <w:name w:val="Body Text Char"/>
    <w:basedOn w:val="DefaultParagraphFont"/>
    <w:link w:val="BodyText"/>
    <w:uiPriority w:val="99"/>
    <w:semiHidden/>
    <w:rsid w:val="000F3AA0"/>
    <w:rPr>
      <w:rFonts w:ascii="Times New Roman" w:eastAsia="Times New Roman" w:hAnsi="Times New Roman" w:cs="Times New Roman"/>
      <w:lang w:eastAsia="en-GB"/>
    </w:rPr>
  </w:style>
  <w:style w:type="paragraph" w:customStyle="1" w:styleId="BULLET">
    <w:name w:val="BULLET"/>
    <w:basedOn w:val="ListParagraph"/>
    <w:link w:val="BULLETChar"/>
    <w:qFormat/>
    <w:rsid w:val="00A73D49"/>
    <w:pPr>
      <w:numPr>
        <w:numId w:val="2"/>
      </w:numPr>
      <w:spacing w:after="80"/>
    </w:pPr>
    <w:rPr>
      <w:rFonts w:ascii="Arial" w:hAnsi="Arial" w:cs="Arial"/>
      <w:color w:val="000000" w:themeColor="text1"/>
      <w:sz w:val="22"/>
      <w:szCs w:val="22"/>
    </w:rPr>
  </w:style>
  <w:style w:type="character" w:customStyle="1" w:styleId="ListParagraphChar">
    <w:name w:val="List Paragraph Char"/>
    <w:basedOn w:val="DefaultParagraphFont"/>
    <w:link w:val="ListParagraph"/>
    <w:uiPriority w:val="34"/>
    <w:rsid w:val="00A73D49"/>
    <w:rPr>
      <w:rFonts w:ascii="Times New Roman" w:eastAsia="Times New Roman" w:hAnsi="Times New Roman" w:cs="Times New Roman"/>
      <w:lang w:eastAsia="en-GB"/>
    </w:rPr>
  </w:style>
  <w:style w:type="character" w:customStyle="1" w:styleId="BULLETChar">
    <w:name w:val="BULLET Char"/>
    <w:basedOn w:val="ListParagraphChar"/>
    <w:link w:val="BULLET"/>
    <w:rsid w:val="00A73D49"/>
    <w:rPr>
      <w:rFonts w:ascii="Arial" w:eastAsia="Times New Roman" w:hAnsi="Arial" w:cs="Arial"/>
      <w:color w:val="000000" w:themeColor="text1"/>
      <w:sz w:val="22"/>
      <w:szCs w:val="22"/>
      <w:lang w:eastAsia="en-GB"/>
    </w:rPr>
  </w:style>
  <w:style w:type="numbering" w:customStyle="1" w:styleId="CurrentList1">
    <w:name w:val="Current List1"/>
    <w:uiPriority w:val="99"/>
    <w:rsid w:val="005653C0"/>
    <w:pPr>
      <w:numPr>
        <w:numId w:val="3"/>
      </w:numPr>
    </w:pPr>
  </w:style>
  <w:style w:type="paragraph" w:customStyle="1" w:styleId="ATEXTNUMBER">
    <w:name w:val="A TEXT NUMBER"/>
    <w:basedOn w:val="Normal"/>
    <w:qFormat/>
    <w:rsid w:val="00D47E35"/>
    <w:pPr>
      <w:widowControl w:val="0"/>
      <w:tabs>
        <w:tab w:val="left" w:pos="284"/>
        <w:tab w:val="left" w:pos="567"/>
      </w:tabs>
      <w:suppressAutoHyphens/>
      <w:autoSpaceDE w:val="0"/>
      <w:autoSpaceDN w:val="0"/>
      <w:adjustRightInd w:val="0"/>
      <w:spacing w:after="80" w:line="260" w:lineRule="atLeast"/>
      <w:ind w:left="567" w:hanging="283"/>
      <w:textAlignment w:val="center"/>
    </w:pPr>
    <w:rPr>
      <w:rFonts w:ascii="Arial" w:hAnsi="Arial" w:cs="Sabon-Roman"/>
      <w:color w:val="000000"/>
      <w:sz w:val="20"/>
      <w:szCs w:val="19"/>
      <w:lang w:val="en-GB" w:eastAsia="en-US"/>
    </w:rPr>
  </w:style>
  <w:style w:type="numbering" w:customStyle="1" w:styleId="CurrentList2">
    <w:name w:val="Current List2"/>
    <w:uiPriority w:val="99"/>
    <w:rsid w:val="00C53673"/>
    <w:pPr>
      <w:numPr>
        <w:numId w:val="4"/>
      </w:numPr>
    </w:pPr>
  </w:style>
  <w:style w:type="table" w:customStyle="1" w:styleId="TableGrid3">
    <w:name w:val="Table Grid3"/>
    <w:basedOn w:val="TableNormal"/>
    <w:next w:val="TableGrid"/>
    <w:uiPriority w:val="39"/>
    <w:rsid w:val="00B121DE"/>
    <w:pPr>
      <w:spacing w:after="0"/>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0540"/>
    <w:pPr>
      <w:spacing w:after="0"/>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661">
      <w:bodyDiv w:val="1"/>
      <w:marLeft w:val="0"/>
      <w:marRight w:val="0"/>
      <w:marTop w:val="0"/>
      <w:marBottom w:val="0"/>
      <w:divBdr>
        <w:top w:val="none" w:sz="0" w:space="0" w:color="auto"/>
        <w:left w:val="none" w:sz="0" w:space="0" w:color="auto"/>
        <w:bottom w:val="none" w:sz="0" w:space="0" w:color="auto"/>
        <w:right w:val="none" w:sz="0" w:space="0" w:color="auto"/>
      </w:divBdr>
    </w:div>
    <w:div w:id="36316248">
      <w:bodyDiv w:val="1"/>
      <w:marLeft w:val="0"/>
      <w:marRight w:val="0"/>
      <w:marTop w:val="0"/>
      <w:marBottom w:val="0"/>
      <w:divBdr>
        <w:top w:val="none" w:sz="0" w:space="0" w:color="auto"/>
        <w:left w:val="none" w:sz="0" w:space="0" w:color="auto"/>
        <w:bottom w:val="none" w:sz="0" w:space="0" w:color="auto"/>
        <w:right w:val="none" w:sz="0" w:space="0" w:color="auto"/>
      </w:divBdr>
    </w:div>
    <w:div w:id="80833933">
      <w:bodyDiv w:val="1"/>
      <w:marLeft w:val="0"/>
      <w:marRight w:val="0"/>
      <w:marTop w:val="0"/>
      <w:marBottom w:val="0"/>
      <w:divBdr>
        <w:top w:val="none" w:sz="0" w:space="0" w:color="auto"/>
        <w:left w:val="none" w:sz="0" w:space="0" w:color="auto"/>
        <w:bottom w:val="none" w:sz="0" w:space="0" w:color="auto"/>
        <w:right w:val="none" w:sz="0" w:space="0" w:color="auto"/>
      </w:divBdr>
    </w:div>
    <w:div w:id="85929197">
      <w:bodyDiv w:val="1"/>
      <w:marLeft w:val="0"/>
      <w:marRight w:val="0"/>
      <w:marTop w:val="0"/>
      <w:marBottom w:val="0"/>
      <w:divBdr>
        <w:top w:val="none" w:sz="0" w:space="0" w:color="auto"/>
        <w:left w:val="none" w:sz="0" w:space="0" w:color="auto"/>
        <w:bottom w:val="none" w:sz="0" w:space="0" w:color="auto"/>
        <w:right w:val="none" w:sz="0" w:space="0" w:color="auto"/>
      </w:divBdr>
    </w:div>
    <w:div w:id="87310786">
      <w:bodyDiv w:val="1"/>
      <w:marLeft w:val="0"/>
      <w:marRight w:val="0"/>
      <w:marTop w:val="0"/>
      <w:marBottom w:val="0"/>
      <w:divBdr>
        <w:top w:val="none" w:sz="0" w:space="0" w:color="auto"/>
        <w:left w:val="none" w:sz="0" w:space="0" w:color="auto"/>
        <w:bottom w:val="none" w:sz="0" w:space="0" w:color="auto"/>
        <w:right w:val="none" w:sz="0" w:space="0" w:color="auto"/>
      </w:divBdr>
      <w:divsChild>
        <w:div w:id="134682579">
          <w:marLeft w:val="0"/>
          <w:marRight w:val="0"/>
          <w:marTop w:val="0"/>
          <w:marBottom w:val="0"/>
          <w:divBdr>
            <w:top w:val="none" w:sz="0" w:space="0" w:color="auto"/>
            <w:left w:val="none" w:sz="0" w:space="0" w:color="auto"/>
            <w:bottom w:val="none" w:sz="0" w:space="0" w:color="auto"/>
            <w:right w:val="none" w:sz="0" w:space="0" w:color="auto"/>
          </w:divBdr>
        </w:div>
        <w:div w:id="265046293">
          <w:marLeft w:val="0"/>
          <w:marRight w:val="0"/>
          <w:marTop w:val="0"/>
          <w:marBottom w:val="0"/>
          <w:divBdr>
            <w:top w:val="none" w:sz="0" w:space="0" w:color="auto"/>
            <w:left w:val="none" w:sz="0" w:space="0" w:color="auto"/>
            <w:bottom w:val="none" w:sz="0" w:space="0" w:color="auto"/>
            <w:right w:val="none" w:sz="0" w:space="0" w:color="auto"/>
          </w:divBdr>
        </w:div>
        <w:div w:id="439884819">
          <w:marLeft w:val="0"/>
          <w:marRight w:val="0"/>
          <w:marTop w:val="0"/>
          <w:marBottom w:val="0"/>
          <w:divBdr>
            <w:top w:val="none" w:sz="0" w:space="0" w:color="auto"/>
            <w:left w:val="none" w:sz="0" w:space="0" w:color="auto"/>
            <w:bottom w:val="none" w:sz="0" w:space="0" w:color="auto"/>
            <w:right w:val="none" w:sz="0" w:space="0" w:color="auto"/>
          </w:divBdr>
        </w:div>
        <w:div w:id="497622362">
          <w:marLeft w:val="0"/>
          <w:marRight w:val="0"/>
          <w:marTop w:val="0"/>
          <w:marBottom w:val="0"/>
          <w:divBdr>
            <w:top w:val="none" w:sz="0" w:space="0" w:color="auto"/>
            <w:left w:val="none" w:sz="0" w:space="0" w:color="auto"/>
            <w:bottom w:val="none" w:sz="0" w:space="0" w:color="auto"/>
            <w:right w:val="none" w:sz="0" w:space="0" w:color="auto"/>
          </w:divBdr>
        </w:div>
        <w:div w:id="602692662">
          <w:marLeft w:val="0"/>
          <w:marRight w:val="0"/>
          <w:marTop w:val="0"/>
          <w:marBottom w:val="0"/>
          <w:divBdr>
            <w:top w:val="none" w:sz="0" w:space="0" w:color="auto"/>
            <w:left w:val="none" w:sz="0" w:space="0" w:color="auto"/>
            <w:bottom w:val="none" w:sz="0" w:space="0" w:color="auto"/>
            <w:right w:val="none" w:sz="0" w:space="0" w:color="auto"/>
          </w:divBdr>
        </w:div>
        <w:div w:id="665939062">
          <w:marLeft w:val="0"/>
          <w:marRight w:val="0"/>
          <w:marTop w:val="0"/>
          <w:marBottom w:val="0"/>
          <w:divBdr>
            <w:top w:val="none" w:sz="0" w:space="0" w:color="auto"/>
            <w:left w:val="none" w:sz="0" w:space="0" w:color="auto"/>
            <w:bottom w:val="none" w:sz="0" w:space="0" w:color="auto"/>
            <w:right w:val="none" w:sz="0" w:space="0" w:color="auto"/>
          </w:divBdr>
        </w:div>
        <w:div w:id="699479629">
          <w:marLeft w:val="0"/>
          <w:marRight w:val="0"/>
          <w:marTop w:val="0"/>
          <w:marBottom w:val="0"/>
          <w:divBdr>
            <w:top w:val="none" w:sz="0" w:space="0" w:color="auto"/>
            <w:left w:val="none" w:sz="0" w:space="0" w:color="auto"/>
            <w:bottom w:val="none" w:sz="0" w:space="0" w:color="auto"/>
            <w:right w:val="none" w:sz="0" w:space="0" w:color="auto"/>
          </w:divBdr>
        </w:div>
        <w:div w:id="770130122">
          <w:marLeft w:val="0"/>
          <w:marRight w:val="0"/>
          <w:marTop w:val="0"/>
          <w:marBottom w:val="0"/>
          <w:divBdr>
            <w:top w:val="none" w:sz="0" w:space="0" w:color="auto"/>
            <w:left w:val="none" w:sz="0" w:space="0" w:color="auto"/>
            <w:bottom w:val="none" w:sz="0" w:space="0" w:color="auto"/>
            <w:right w:val="none" w:sz="0" w:space="0" w:color="auto"/>
          </w:divBdr>
        </w:div>
        <w:div w:id="1173297032">
          <w:marLeft w:val="0"/>
          <w:marRight w:val="0"/>
          <w:marTop w:val="0"/>
          <w:marBottom w:val="0"/>
          <w:divBdr>
            <w:top w:val="none" w:sz="0" w:space="0" w:color="auto"/>
            <w:left w:val="none" w:sz="0" w:space="0" w:color="auto"/>
            <w:bottom w:val="none" w:sz="0" w:space="0" w:color="auto"/>
            <w:right w:val="none" w:sz="0" w:space="0" w:color="auto"/>
          </w:divBdr>
        </w:div>
        <w:div w:id="1315718164">
          <w:marLeft w:val="0"/>
          <w:marRight w:val="0"/>
          <w:marTop w:val="0"/>
          <w:marBottom w:val="0"/>
          <w:divBdr>
            <w:top w:val="none" w:sz="0" w:space="0" w:color="auto"/>
            <w:left w:val="none" w:sz="0" w:space="0" w:color="auto"/>
            <w:bottom w:val="none" w:sz="0" w:space="0" w:color="auto"/>
            <w:right w:val="none" w:sz="0" w:space="0" w:color="auto"/>
          </w:divBdr>
        </w:div>
        <w:div w:id="1323701640">
          <w:marLeft w:val="0"/>
          <w:marRight w:val="0"/>
          <w:marTop w:val="0"/>
          <w:marBottom w:val="0"/>
          <w:divBdr>
            <w:top w:val="none" w:sz="0" w:space="0" w:color="auto"/>
            <w:left w:val="none" w:sz="0" w:space="0" w:color="auto"/>
            <w:bottom w:val="none" w:sz="0" w:space="0" w:color="auto"/>
            <w:right w:val="none" w:sz="0" w:space="0" w:color="auto"/>
          </w:divBdr>
        </w:div>
        <w:div w:id="1483038985">
          <w:marLeft w:val="0"/>
          <w:marRight w:val="0"/>
          <w:marTop w:val="0"/>
          <w:marBottom w:val="0"/>
          <w:divBdr>
            <w:top w:val="none" w:sz="0" w:space="0" w:color="auto"/>
            <w:left w:val="none" w:sz="0" w:space="0" w:color="auto"/>
            <w:bottom w:val="none" w:sz="0" w:space="0" w:color="auto"/>
            <w:right w:val="none" w:sz="0" w:space="0" w:color="auto"/>
          </w:divBdr>
        </w:div>
        <w:div w:id="2069303381">
          <w:marLeft w:val="0"/>
          <w:marRight w:val="0"/>
          <w:marTop w:val="0"/>
          <w:marBottom w:val="0"/>
          <w:divBdr>
            <w:top w:val="none" w:sz="0" w:space="0" w:color="auto"/>
            <w:left w:val="none" w:sz="0" w:space="0" w:color="auto"/>
            <w:bottom w:val="none" w:sz="0" w:space="0" w:color="auto"/>
            <w:right w:val="none" w:sz="0" w:space="0" w:color="auto"/>
          </w:divBdr>
        </w:div>
      </w:divsChild>
    </w:div>
    <w:div w:id="134615382">
      <w:bodyDiv w:val="1"/>
      <w:marLeft w:val="0"/>
      <w:marRight w:val="0"/>
      <w:marTop w:val="0"/>
      <w:marBottom w:val="0"/>
      <w:divBdr>
        <w:top w:val="none" w:sz="0" w:space="0" w:color="auto"/>
        <w:left w:val="none" w:sz="0" w:space="0" w:color="auto"/>
        <w:bottom w:val="none" w:sz="0" w:space="0" w:color="auto"/>
        <w:right w:val="none" w:sz="0" w:space="0" w:color="auto"/>
      </w:divBdr>
    </w:div>
    <w:div w:id="141242076">
      <w:bodyDiv w:val="1"/>
      <w:marLeft w:val="0"/>
      <w:marRight w:val="0"/>
      <w:marTop w:val="0"/>
      <w:marBottom w:val="0"/>
      <w:divBdr>
        <w:top w:val="none" w:sz="0" w:space="0" w:color="auto"/>
        <w:left w:val="none" w:sz="0" w:space="0" w:color="auto"/>
        <w:bottom w:val="none" w:sz="0" w:space="0" w:color="auto"/>
        <w:right w:val="none" w:sz="0" w:space="0" w:color="auto"/>
      </w:divBdr>
    </w:div>
    <w:div w:id="183832336">
      <w:bodyDiv w:val="1"/>
      <w:marLeft w:val="0"/>
      <w:marRight w:val="0"/>
      <w:marTop w:val="0"/>
      <w:marBottom w:val="0"/>
      <w:divBdr>
        <w:top w:val="none" w:sz="0" w:space="0" w:color="auto"/>
        <w:left w:val="none" w:sz="0" w:space="0" w:color="auto"/>
        <w:bottom w:val="none" w:sz="0" w:space="0" w:color="auto"/>
        <w:right w:val="none" w:sz="0" w:space="0" w:color="auto"/>
      </w:divBdr>
    </w:div>
    <w:div w:id="214851171">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6688284">
      <w:bodyDiv w:val="1"/>
      <w:marLeft w:val="0"/>
      <w:marRight w:val="0"/>
      <w:marTop w:val="0"/>
      <w:marBottom w:val="0"/>
      <w:divBdr>
        <w:top w:val="none" w:sz="0" w:space="0" w:color="auto"/>
        <w:left w:val="none" w:sz="0" w:space="0" w:color="auto"/>
        <w:bottom w:val="none" w:sz="0" w:space="0" w:color="auto"/>
        <w:right w:val="none" w:sz="0" w:space="0" w:color="auto"/>
      </w:divBdr>
      <w:divsChild>
        <w:div w:id="387921741">
          <w:marLeft w:val="0"/>
          <w:marRight w:val="0"/>
          <w:marTop w:val="0"/>
          <w:marBottom w:val="0"/>
          <w:divBdr>
            <w:top w:val="none" w:sz="0" w:space="0" w:color="auto"/>
            <w:left w:val="none" w:sz="0" w:space="0" w:color="auto"/>
            <w:bottom w:val="none" w:sz="0" w:space="0" w:color="auto"/>
            <w:right w:val="none" w:sz="0" w:space="0" w:color="auto"/>
          </w:divBdr>
        </w:div>
        <w:div w:id="534007394">
          <w:marLeft w:val="0"/>
          <w:marRight w:val="0"/>
          <w:marTop w:val="0"/>
          <w:marBottom w:val="0"/>
          <w:divBdr>
            <w:top w:val="none" w:sz="0" w:space="0" w:color="auto"/>
            <w:left w:val="none" w:sz="0" w:space="0" w:color="auto"/>
            <w:bottom w:val="none" w:sz="0" w:space="0" w:color="auto"/>
            <w:right w:val="none" w:sz="0" w:space="0" w:color="auto"/>
          </w:divBdr>
        </w:div>
      </w:divsChild>
    </w:div>
    <w:div w:id="317345873">
      <w:bodyDiv w:val="1"/>
      <w:marLeft w:val="0"/>
      <w:marRight w:val="0"/>
      <w:marTop w:val="0"/>
      <w:marBottom w:val="0"/>
      <w:divBdr>
        <w:top w:val="none" w:sz="0" w:space="0" w:color="auto"/>
        <w:left w:val="none" w:sz="0" w:space="0" w:color="auto"/>
        <w:bottom w:val="none" w:sz="0" w:space="0" w:color="auto"/>
        <w:right w:val="none" w:sz="0" w:space="0" w:color="auto"/>
      </w:divBdr>
    </w:div>
    <w:div w:id="332953096">
      <w:bodyDiv w:val="1"/>
      <w:marLeft w:val="0"/>
      <w:marRight w:val="0"/>
      <w:marTop w:val="0"/>
      <w:marBottom w:val="0"/>
      <w:divBdr>
        <w:top w:val="none" w:sz="0" w:space="0" w:color="auto"/>
        <w:left w:val="none" w:sz="0" w:space="0" w:color="auto"/>
        <w:bottom w:val="none" w:sz="0" w:space="0" w:color="auto"/>
        <w:right w:val="none" w:sz="0" w:space="0" w:color="auto"/>
      </w:divBdr>
    </w:div>
    <w:div w:id="343822266">
      <w:bodyDiv w:val="1"/>
      <w:marLeft w:val="0"/>
      <w:marRight w:val="0"/>
      <w:marTop w:val="0"/>
      <w:marBottom w:val="0"/>
      <w:divBdr>
        <w:top w:val="none" w:sz="0" w:space="0" w:color="auto"/>
        <w:left w:val="none" w:sz="0" w:space="0" w:color="auto"/>
        <w:bottom w:val="none" w:sz="0" w:space="0" w:color="auto"/>
        <w:right w:val="none" w:sz="0" w:space="0" w:color="auto"/>
      </w:divBdr>
    </w:div>
    <w:div w:id="435516109">
      <w:bodyDiv w:val="1"/>
      <w:marLeft w:val="0"/>
      <w:marRight w:val="0"/>
      <w:marTop w:val="0"/>
      <w:marBottom w:val="0"/>
      <w:divBdr>
        <w:top w:val="none" w:sz="0" w:space="0" w:color="auto"/>
        <w:left w:val="none" w:sz="0" w:space="0" w:color="auto"/>
        <w:bottom w:val="none" w:sz="0" w:space="0" w:color="auto"/>
        <w:right w:val="none" w:sz="0" w:space="0" w:color="auto"/>
      </w:divBdr>
      <w:divsChild>
        <w:div w:id="1605914567">
          <w:marLeft w:val="0"/>
          <w:marRight w:val="0"/>
          <w:marTop w:val="0"/>
          <w:marBottom w:val="0"/>
          <w:divBdr>
            <w:top w:val="none" w:sz="0" w:space="0" w:color="auto"/>
            <w:left w:val="none" w:sz="0" w:space="0" w:color="auto"/>
            <w:bottom w:val="none" w:sz="0" w:space="0" w:color="auto"/>
            <w:right w:val="none" w:sz="0" w:space="0" w:color="auto"/>
          </w:divBdr>
        </w:div>
      </w:divsChild>
    </w:div>
    <w:div w:id="460537667">
      <w:bodyDiv w:val="1"/>
      <w:marLeft w:val="0"/>
      <w:marRight w:val="0"/>
      <w:marTop w:val="0"/>
      <w:marBottom w:val="0"/>
      <w:divBdr>
        <w:top w:val="none" w:sz="0" w:space="0" w:color="auto"/>
        <w:left w:val="none" w:sz="0" w:space="0" w:color="auto"/>
        <w:bottom w:val="none" w:sz="0" w:space="0" w:color="auto"/>
        <w:right w:val="none" w:sz="0" w:space="0" w:color="auto"/>
      </w:divBdr>
      <w:divsChild>
        <w:div w:id="104736449">
          <w:marLeft w:val="0"/>
          <w:marRight w:val="0"/>
          <w:marTop w:val="0"/>
          <w:marBottom w:val="0"/>
          <w:divBdr>
            <w:top w:val="none" w:sz="0" w:space="0" w:color="auto"/>
            <w:left w:val="none" w:sz="0" w:space="0" w:color="auto"/>
            <w:bottom w:val="none" w:sz="0" w:space="0" w:color="auto"/>
            <w:right w:val="none" w:sz="0" w:space="0" w:color="auto"/>
          </w:divBdr>
        </w:div>
        <w:div w:id="658310901">
          <w:marLeft w:val="0"/>
          <w:marRight w:val="0"/>
          <w:marTop w:val="0"/>
          <w:marBottom w:val="0"/>
          <w:divBdr>
            <w:top w:val="none" w:sz="0" w:space="0" w:color="auto"/>
            <w:left w:val="none" w:sz="0" w:space="0" w:color="auto"/>
            <w:bottom w:val="none" w:sz="0" w:space="0" w:color="auto"/>
            <w:right w:val="none" w:sz="0" w:space="0" w:color="auto"/>
          </w:divBdr>
        </w:div>
        <w:div w:id="860898799">
          <w:marLeft w:val="0"/>
          <w:marRight w:val="0"/>
          <w:marTop w:val="0"/>
          <w:marBottom w:val="0"/>
          <w:divBdr>
            <w:top w:val="none" w:sz="0" w:space="0" w:color="auto"/>
            <w:left w:val="none" w:sz="0" w:space="0" w:color="auto"/>
            <w:bottom w:val="none" w:sz="0" w:space="0" w:color="auto"/>
            <w:right w:val="none" w:sz="0" w:space="0" w:color="auto"/>
          </w:divBdr>
        </w:div>
        <w:div w:id="1228111528">
          <w:marLeft w:val="0"/>
          <w:marRight w:val="0"/>
          <w:marTop w:val="0"/>
          <w:marBottom w:val="0"/>
          <w:divBdr>
            <w:top w:val="none" w:sz="0" w:space="0" w:color="auto"/>
            <w:left w:val="none" w:sz="0" w:space="0" w:color="auto"/>
            <w:bottom w:val="none" w:sz="0" w:space="0" w:color="auto"/>
            <w:right w:val="none" w:sz="0" w:space="0" w:color="auto"/>
          </w:divBdr>
        </w:div>
        <w:div w:id="1421214982">
          <w:marLeft w:val="0"/>
          <w:marRight w:val="0"/>
          <w:marTop w:val="0"/>
          <w:marBottom w:val="0"/>
          <w:divBdr>
            <w:top w:val="none" w:sz="0" w:space="0" w:color="auto"/>
            <w:left w:val="none" w:sz="0" w:space="0" w:color="auto"/>
            <w:bottom w:val="none" w:sz="0" w:space="0" w:color="auto"/>
            <w:right w:val="none" w:sz="0" w:space="0" w:color="auto"/>
          </w:divBdr>
        </w:div>
        <w:div w:id="1750956419">
          <w:marLeft w:val="0"/>
          <w:marRight w:val="0"/>
          <w:marTop w:val="0"/>
          <w:marBottom w:val="0"/>
          <w:divBdr>
            <w:top w:val="none" w:sz="0" w:space="0" w:color="auto"/>
            <w:left w:val="none" w:sz="0" w:space="0" w:color="auto"/>
            <w:bottom w:val="none" w:sz="0" w:space="0" w:color="auto"/>
            <w:right w:val="none" w:sz="0" w:space="0" w:color="auto"/>
          </w:divBdr>
        </w:div>
        <w:div w:id="2068602045">
          <w:marLeft w:val="0"/>
          <w:marRight w:val="0"/>
          <w:marTop w:val="0"/>
          <w:marBottom w:val="0"/>
          <w:divBdr>
            <w:top w:val="none" w:sz="0" w:space="0" w:color="auto"/>
            <w:left w:val="none" w:sz="0" w:space="0" w:color="auto"/>
            <w:bottom w:val="none" w:sz="0" w:space="0" w:color="auto"/>
            <w:right w:val="none" w:sz="0" w:space="0" w:color="auto"/>
          </w:divBdr>
        </w:div>
      </w:divsChild>
    </w:div>
    <w:div w:id="482546582">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45721759">
      <w:bodyDiv w:val="1"/>
      <w:marLeft w:val="0"/>
      <w:marRight w:val="0"/>
      <w:marTop w:val="0"/>
      <w:marBottom w:val="0"/>
      <w:divBdr>
        <w:top w:val="none" w:sz="0" w:space="0" w:color="auto"/>
        <w:left w:val="none" w:sz="0" w:space="0" w:color="auto"/>
        <w:bottom w:val="none" w:sz="0" w:space="0" w:color="auto"/>
        <w:right w:val="none" w:sz="0" w:space="0" w:color="auto"/>
      </w:divBdr>
    </w:div>
    <w:div w:id="578366099">
      <w:bodyDiv w:val="1"/>
      <w:marLeft w:val="0"/>
      <w:marRight w:val="0"/>
      <w:marTop w:val="0"/>
      <w:marBottom w:val="0"/>
      <w:divBdr>
        <w:top w:val="none" w:sz="0" w:space="0" w:color="auto"/>
        <w:left w:val="none" w:sz="0" w:space="0" w:color="auto"/>
        <w:bottom w:val="none" w:sz="0" w:space="0" w:color="auto"/>
        <w:right w:val="none" w:sz="0" w:space="0" w:color="auto"/>
      </w:divBdr>
      <w:divsChild>
        <w:div w:id="1181774113">
          <w:marLeft w:val="0"/>
          <w:marRight w:val="0"/>
          <w:marTop w:val="0"/>
          <w:marBottom w:val="0"/>
          <w:divBdr>
            <w:top w:val="none" w:sz="0" w:space="0" w:color="auto"/>
            <w:left w:val="none" w:sz="0" w:space="0" w:color="auto"/>
            <w:bottom w:val="none" w:sz="0" w:space="0" w:color="auto"/>
            <w:right w:val="none" w:sz="0" w:space="0" w:color="auto"/>
          </w:divBdr>
        </w:div>
      </w:divsChild>
    </w:div>
    <w:div w:id="619991938">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30674061">
      <w:bodyDiv w:val="1"/>
      <w:marLeft w:val="0"/>
      <w:marRight w:val="0"/>
      <w:marTop w:val="0"/>
      <w:marBottom w:val="0"/>
      <w:divBdr>
        <w:top w:val="none" w:sz="0" w:space="0" w:color="auto"/>
        <w:left w:val="none" w:sz="0" w:space="0" w:color="auto"/>
        <w:bottom w:val="none" w:sz="0" w:space="0" w:color="auto"/>
        <w:right w:val="none" w:sz="0" w:space="0" w:color="auto"/>
      </w:divBdr>
    </w:div>
    <w:div w:id="632292541">
      <w:bodyDiv w:val="1"/>
      <w:marLeft w:val="0"/>
      <w:marRight w:val="0"/>
      <w:marTop w:val="0"/>
      <w:marBottom w:val="0"/>
      <w:divBdr>
        <w:top w:val="none" w:sz="0" w:space="0" w:color="auto"/>
        <w:left w:val="none" w:sz="0" w:space="0" w:color="auto"/>
        <w:bottom w:val="none" w:sz="0" w:space="0" w:color="auto"/>
        <w:right w:val="none" w:sz="0" w:space="0" w:color="auto"/>
      </w:divBdr>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693657333">
      <w:bodyDiv w:val="1"/>
      <w:marLeft w:val="0"/>
      <w:marRight w:val="0"/>
      <w:marTop w:val="0"/>
      <w:marBottom w:val="0"/>
      <w:divBdr>
        <w:top w:val="none" w:sz="0" w:space="0" w:color="auto"/>
        <w:left w:val="none" w:sz="0" w:space="0" w:color="auto"/>
        <w:bottom w:val="none" w:sz="0" w:space="0" w:color="auto"/>
        <w:right w:val="none" w:sz="0" w:space="0" w:color="auto"/>
      </w:divBdr>
    </w:div>
    <w:div w:id="704989473">
      <w:bodyDiv w:val="1"/>
      <w:marLeft w:val="0"/>
      <w:marRight w:val="0"/>
      <w:marTop w:val="0"/>
      <w:marBottom w:val="0"/>
      <w:divBdr>
        <w:top w:val="none" w:sz="0" w:space="0" w:color="auto"/>
        <w:left w:val="none" w:sz="0" w:space="0" w:color="auto"/>
        <w:bottom w:val="none" w:sz="0" w:space="0" w:color="auto"/>
        <w:right w:val="none" w:sz="0" w:space="0" w:color="auto"/>
      </w:divBdr>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98493172">
      <w:bodyDiv w:val="1"/>
      <w:marLeft w:val="0"/>
      <w:marRight w:val="0"/>
      <w:marTop w:val="0"/>
      <w:marBottom w:val="0"/>
      <w:divBdr>
        <w:top w:val="none" w:sz="0" w:space="0" w:color="auto"/>
        <w:left w:val="none" w:sz="0" w:space="0" w:color="auto"/>
        <w:bottom w:val="none" w:sz="0" w:space="0" w:color="auto"/>
        <w:right w:val="none" w:sz="0" w:space="0" w:color="auto"/>
      </w:divBdr>
    </w:div>
    <w:div w:id="801970745">
      <w:bodyDiv w:val="1"/>
      <w:marLeft w:val="0"/>
      <w:marRight w:val="0"/>
      <w:marTop w:val="0"/>
      <w:marBottom w:val="0"/>
      <w:divBdr>
        <w:top w:val="none" w:sz="0" w:space="0" w:color="auto"/>
        <w:left w:val="none" w:sz="0" w:space="0" w:color="auto"/>
        <w:bottom w:val="none" w:sz="0" w:space="0" w:color="auto"/>
        <w:right w:val="none" w:sz="0" w:space="0" w:color="auto"/>
      </w:divBdr>
      <w:divsChild>
        <w:div w:id="354041480">
          <w:marLeft w:val="734"/>
          <w:marRight w:val="0"/>
          <w:marTop w:val="25"/>
          <w:marBottom w:val="0"/>
          <w:divBdr>
            <w:top w:val="none" w:sz="0" w:space="0" w:color="auto"/>
            <w:left w:val="none" w:sz="0" w:space="0" w:color="auto"/>
            <w:bottom w:val="none" w:sz="0" w:space="0" w:color="auto"/>
            <w:right w:val="none" w:sz="0" w:space="0" w:color="auto"/>
          </w:divBdr>
        </w:div>
        <w:div w:id="1996567046">
          <w:marLeft w:val="734"/>
          <w:marRight w:val="0"/>
          <w:marTop w:val="25"/>
          <w:marBottom w:val="0"/>
          <w:divBdr>
            <w:top w:val="none" w:sz="0" w:space="0" w:color="auto"/>
            <w:left w:val="none" w:sz="0" w:space="0" w:color="auto"/>
            <w:bottom w:val="none" w:sz="0" w:space="0" w:color="auto"/>
            <w:right w:val="none" w:sz="0" w:space="0" w:color="auto"/>
          </w:divBdr>
        </w:div>
      </w:divsChild>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39852209">
      <w:bodyDiv w:val="1"/>
      <w:marLeft w:val="0"/>
      <w:marRight w:val="0"/>
      <w:marTop w:val="0"/>
      <w:marBottom w:val="0"/>
      <w:divBdr>
        <w:top w:val="none" w:sz="0" w:space="0" w:color="auto"/>
        <w:left w:val="none" w:sz="0" w:space="0" w:color="auto"/>
        <w:bottom w:val="none" w:sz="0" w:space="0" w:color="auto"/>
        <w:right w:val="none" w:sz="0" w:space="0" w:color="auto"/>
      </w:divBdr>
    </w:div>
    <w:div w:id="849566772">
      <w:bodyDiv w:val="1"/>
      <w:marLeft w:val="0"/>
      <w:marRight w:val="0"/>
      <w:marTop w:val="0"/>
      <w:marBottom w:val="0"/>
      <w:divBdr>
        <w:top w:val="none" w:sz="0" w:space="0" w:color="auto"/>
        <w:left w:val="none" w:sz="0" w:space="0" w:color="auto"/>
        <w:bottom w:val="none" w:sz="0" w:space="0" w:color="auto"/>
        <w:right w:val="none" w:sz="0" w:space="0" w:color="auto"/>
      </w:divBdr>
    </w:div>
    <w:div w:id="853767932">
      <w:bodyDiv w:val="1"/>
      <w:marLeft w:val="0"/>
      <w:marRight w:val="0"/>
      <w:marTop w:val="0"/>
      <w:marBottom w:val="0"/>
      <w:divBdr>
        <w:top w:val="none" w:sz="0" w:space="0" w:color="auto"/>
        <w:left w:val="none" w:sz="0" w:space="0" w:color="auto"/>
        <w:bottom w:val="none" w:sz="0" w:space="0" w:color="auto"/>
        <w:right w:val="none" w:sz="0" w:space="0" w:color="auto"/>
      </w:divBdr>
    </w:div>
    <w:div w:id="855389022">
      <w:bodyDiv w:val="1"/>
      <w:marLeft w:val="0"/>
      <w:marRight w:val="0"/>
      <w:marTop w:val="0"/>
      <w:marBottom w:val="0"/>
      <w:divBdr>
        <w:top w:val="none" w:sz="0" w:space="0" w:color="auto"/>
        <w:left w:val="none" w:sz="0" w:space="0" w:color="auto"/>
        <w:bottom w:val="none" w:sz="0" w:space="0" w:color="auto"/>
        <w:right w:val="none" w:sz="0" w:space="0" w:color="auto"/>
      </w:divBdr>
    </w:div>
    <w:div w:id="855583656">
      <w:bodyDiv w:val="1"/>
      <w:marLeft w:val="0"/>
      <w:marRight w:val="0"/>
      <w:marTop w:val="0"/>
      <w:marBottom w:val="0"/>
      <w:divBdr>
        <w:top w:val="none" w:sz="0" w:space="0" w:color="auto"/>
        <w:left w:val="none" w:sz="0" w:space="0" w:color="auto"/>
        <w:bottom w:val="none" w:sz="0" w:space="0" w:color="auto"/>
        <w:right w:val="none" w:sz="0" w:space="0" w:color="auto"/>
      </w:divBdr>
    </w:div>
    <w:div w:id="871264113">
      <w:bodyDiv w:val="1"/>
      <w:marLeft w:val="0"/>
      <w:marRight w:val="0"/>
      <w:marTop w:val="0"/>
      <w:marBottom w:val="0"/>
      <w:divBdr>
        <w:top w:val="none" w:sz="0" w:space="0" w:color="auto"/>
        <w:left w:val="none" w:sz="0" w:space="0" w:color="auto"/>
        <w:bottom w:val="none" w:sz="0" w:space="0" w:color="auto"/>
        <w:right w:val="none" w:sz="0" w:space="0" w:color="auto"/>
      </w:divBdr>
    </w:div>
    <w:div w:id="895747681">
      <w:bodyDiv w:val="1"/>
      <w:marLeft w:val="0"/>
      <w:marRight w:val="0"/>
      <w:marTop w:val="0"/>
      <w:marBottom w:val="0"/>
      <w:divBdr>
        <w:top w:val="none" w:sz="0" w:space="0" w:color="auto"/>
        <w:left w:val="none" w:sz="0" w:space="0" w:color="auto"/>
        <w:bottom w:val="none" w:sz="0" w:space="0" w:color="auto"/>
        <w:right w:val="none" w:sz="0" w:space="0" w:color="auto"/>
      </w:divBdr>
    </w:div>
    <w:div w:id="961883444">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52188816">
      <w:bodyDiv w:val="1"/>
      <w:marLeft w:val="0"/>
      <w:marRight w:val="0"/>
      <w:marTop w:val="0"/>
      <w:marBottom w:val="0"/>
      <w:divBdr>
        <w:top w:val="none" w:sz="0" w:space="0" w:color="auto"/>
        <w:left w:val="none" w:sz="0" w:space="0" w:color="auto"/>
        <w:bottom w:val="none" w:sz="0" w:space="0" w:color="auto"/>
        <w:right w:val="none" w:sz="0" w:space="0" w:color="auto"/>
      </w:divBdr>
    </w:div>
    <w:div w:id="1077632719">
      <w:bodyDiv w:val="1"/>
      <w:marLeft w:val="0"/>
      <w:marRight w:val="0"/>
      <w:marTop w:val="0"/>
      <w:marBottom w:val="0"/>
      <w:divBdr>
        <w:top w:val="none" w:sz="0" w:space="0" w:color="auto"/>
        <w:left w:val="none" w:sz="0" w:space="0" w:color="auto"/>
        <w:bottom w:val="none" w:sz="0" w:space="0" w:color="auto"/>
        <w:right w:val="none" w:sz="0" w:space="0" w:color="auto"/>
      </w:divBdr>
    </w:div>
    <w:div w:id="108587662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26433129">
      <w:bodyDiv w:val="1"/>
      <w:marLeft w:val="0"/>
      <w:marRight w:val="0"/>
      <w:marTop w:val="0"/>
      <w:marBottom w:val="0"/>
      <w:divBdr>
        <w:top w:val="none" w:sz="0" w:space="0" w:color="auto"/>
        <w:left w:val="none" w:sz="0" w:space="0" w:color="auto"/>
        <w:bottom w:val="none" w:sz="0" w:space="0" w:color="auto"/>
        <w:right w:val="none" w:sz="0" w:space="0" w:color="auto"/>
      </w:divBdr>
    </w:div>
    <w:div w:id="1158425221">
      <w:bodyDiv w:val="1"/>
      <w:marLeft w:val="0"/>
      <w:marRight w:val="0"/>
      <w:marTop w:val="0"/>
      <w:marBottom w:val="0"/>
      <w:divBdr>
        <w:top w:val="none" w:sz="0" w:space="0" w:color="auto"/>
        <w:left w:val="none" w:sz="0" w:space="0" w:color="auto"/>
        <w:bottom w:val="none" w:sz="0" w:space="0" w:color="auto"/>
        <w:right w:val="none" w:sz="0" w:space="0" w:color="auto"/>
      </w:divBdr>
    </w:div>
    <w:div w:id="1167286908">
      <w:bodyDiv w:val="1"/>
      <w:marLeft w:val="0"/>
      <w:marRight w:val="0"/>
      <w:marTop w:val="0"/>
      <w:marBottom w:val="0"/>
      <w:divBdr>
        <w:top w:val="none" w:sz="0" w:space="0" w:color="auto"/>
        <w:left w:val="none" w:sz="0" w:space="0" w:color="auto"/>
        <w:bottom w:val="none" w:sz="0" w:space="0" w:color="auto"/>
        <w:right w:val="none" w:sz="0" w:space="0" w:color="auto"/>
      </w:divBdr>
    </w:div>
    <w:div w:id="1232764718">
      <w:bodyDiv w:val="1"/>
      <w:marLeft w:val="0"/>
      <w:marRight w:val="0"/>
      <w:marTop w:val="0"/>
      <w:marBottom w:val="0"/>
      <w:divBdr>
        <w:top w:val="none" w:sz="0" w:space="0" w:color="auto"/>
        <w:left w:val="none" w:sz="0" w:space="0" w:color="auto"/>
        <w:bottom w:val="none" w:sz="0" w:space="0" w:color="auto"/>
        <w:right w:val="none" w:sz="0" w:space="0" w:color="auto"/>
      </w:divBdr>
    </w:div>
    <w:div w:id="127509613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24046235">
      <w:bodyDiv w:val="1"/>
      <w:marLeft w:val="0"/>
      <w:marRight w:val="0"/>
      <w:marTop w:val="0"/>
      <w:marBottom w:val="0"/>
      <w:divBdr>
        <w:top w:val="none" w:sz="0" w:space="0" w:color="auto"/>
        <w:left w:val="none" w:sz="0" w:space="0" w:color="auto"/>
        <w:bottom w:val="none" w:sz="0" w:space="0" w:color="auto"/>
        <w:right w:val="none" w:sz="0" w:space="0" w:color="auto"/>
      </w:divBdr>
    </w:div>
    <w:div w:id="1381632405">
      <w:bodyDiv w:val="1"/>
      <w:marLeft w:val="0"/>
      <w:marRight w:val="0"/>
      <w:marTop w:val="0"/>
      <w:marBottom w:val="0"/>
      <w:divBdr>
        <w:top w:val="none" w:sz="0" w:space="0" w:color="auto"/>
        <w:left w:val="none" w:sz="0" w:space="0" w:color="auto"/>
        <w:bottom w:val="none" w:sz="0" w:space="0" w:color="auto"/>
        <w:right w:val="none" w:sz="0" w:space="0" w:color="auto"/>
      </w:divBdr>
    </w:div>
    <w:div w:id="1388797894">
      <w:bodyDiv w:val="1"/>
      <w:marLeft w:val="0"/>
      <w:marRight w:val="0"/>
      <w:marTop w:val="0"/>
      <w:marBottom w:val="0"/>
      <w:divBdr>
        <w:top w:val="none" w:sz="0" w:space="0" w:color="auto"/>
        <w:left w:val="none" w:sz="0" w:space="0" w:color="auto"/>
        <w:bottom w:val="none" w:sz="0" w:space="0" w:color="auto"/>
        <w:right w:val="none" w:sz="0" w:space="0" w:color="auto"/>
      </w:divBdr>
    </w:div>
    <w:div w:id="1422146439">
      <w:bodyDiv w:val="1"/>
      <w:marLeft w:val="0"/>
      <w:marRight w:val="0"/>
      <w:marTop w:val="0"/>
      <w:marBottom w:val="0"/>
      <w:divBdr>
        <w:top w:val="none" w:sz="0" w:space="0" w:color="auto"/>
        <w:left w:val="none" w:sz="0" w:space="0" w:color="auto"/>
        <w:bottom w:val="none" w:sz="0" w:space="0" w:color="auto"/>
        <w:right w:val="none" w:sz="0" w:space="0" w:color="auto"/>
      </w:divBdr>
    </w:div>
    <w:div w:id="1428621639">
      <w:bodyDiv w:val="1"/>
      <w:marLeft w:val="0"/>
      <w:marRight w:val="0"/>
      <w:marTop w:val="0"/>
      <w:marBottom w:val="0"/>
      <w:divBdr>
        <w:top w:val="none" w:sz="0" w:space="0" w:color="auto"/>
        <w:left w:val="none" w:sz="0" w:space="0" w:color="auto"/>
        <w:bottom w:val="none" w:sz="0" w:space="0" w:color="auto"/>
        <w:right w:val="none" w:sz="0" w:space="0" w:color="auto"/>
      </w:divBdr>
    </w:div>
    <w:div w:id="1433623873">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6383890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501041818">
      <w:bodyDiv w:val="1"/>
      <w:marLeft w:val="0"/>
      <w:marRight w:val="0"/>
      <w:marTop w:val="0"/>
      <w:marBottom w:val="0"/>
      <w:divBdr>
        <w:top w:val="none" w:sz="0" w:space="0" w:color="auto"/>
        <w:left w:val="none" w:sz="0" w:space="0" w:color="auto"/>
        <w:bottom w:val="none" w:sz="0" w:space="0" w:color="auto"/>
        <w:right w:val="none" w:sz="0" w:space="0" w:color="auto"/>
      </w:divBdr>
      <w:divsChild>
        <w:div w:id="1548254340">
          <w:marLeft w:val="0"/>
          <w:marRight w:val="0"/>
          <w:marTop w:val="0"/>
          <w:marBottom w:val="0"/>
          <w:divBdr>
            <w:top w:val="none" w:sz="0" w:space="0" w:color="auto"/>
            <w:left w:val="none" w:sz="0" w:space="0" w:color="auto"/>
            <w:bottom w:val="none" w:sz="0" w:space="0" w:color="auto"/>
            <w:right w:val="none" w:sz="0" w:space="0" w:color="auto"/>
          </w:divBdr>
        </w:div>
        <w:div w:id="1966159014">
          <w:marLeft w:val="0"/>
          <w:marRight w:val="0"/>
          <w:marTop w:val="0"/>
          <w:marBottom w:val="0"/>
          <w:divBdr>
            <w:top w:val="none" w:sz="0" w:space="0" w:color="auto"/>
            <w:left w:val="none" w:sz="0" w:space="0" w:color="auto"/>
            <w:bottom w:val="none" w:sz="0" w:space="0" w:color="auto"/>
            <w:right w:val="none" w:sz="0" w:space="0" w:color="auto"/>
          </w:divBdr>
        </w:div>
      </w:divsChild>
    </w:div>
    <w:div w:id="1520774903">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41092772">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23678083">
      <w:bodyDiv w:val="1"/>
      <w:marLeft w:val="0"/>
      <w:marRight w:val="0"/>
      <w:marTop w:val="0"/>
      <w:marBottom w:val="0"/>
      <w:divBdr>
        <w:top w:val="none" w:sz="0" w:space="0" w:color="auto"/>
        <w:left w:val="none" w:sz="0" w:space="0" w:color="auto"/>
        <w:bottom w:val="none" w:sz="0" w:space="0" w:color="auto"/>
        <w:right w:val="none" w:sz="0" w:space="0" w:color="auto"/>
      </w:divBdr>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60774721">
      <w:bodyDiv w:val="1"/>
      <w:marLeft w:val="0"/>
      <w:marRight w:val="0"/>
      <w:marTop w:val="0"/>
      <w:marBottom w:val="0"/>
      <w:divBdr>
        <w:top w:val="none" w:sz="0" w:space="0" w:color="auto"/>
        <w:left w:val="none" w:sz="0" w:space="0" w:color="auto"/>
        <w:bottom w:val="none" w:sz="0" w:space="0" w:color="auto"/>
        <w:right w:val="none" w:sz="0" w:space="0" w:color="auto"/>
      </w:divBdr>
    </w:div>
    <w:div w:id="1882669201">
      <w:bodyDiv w:val="1"/>
      <w:marLeft w:val="0"/>
      <w:marRight w:val="0"/>
      <w:marTop w:val="0"/>
      <w:marBottom w:val="0"/>
      <w:divBdr>
        <w:top w:val="none" w:sz="0" w:space="0" w:color="auto"/>
        <w:left w:val="none" w:sz="0" w:space="0" w:color="auto"/>
        <w:bottom w:val="none" w:sz="0" w:space="0" w:color="auto"/>
        <w:right w:val="none" w:sz="0" w:space="0" w:color="auto"/>
      </w:divBdr>
    </w:div>
    <w:div w:id="1896966240">
      <w:bodyDiv w:val="1"/>
      <w:marLeft w:val="0"/>
      <w:marRight w:val="0"/>
      <w:marTop w:val="0"/>
      <w:marBottom w:val="0"/>
      <w:divBdr>
        <w:top w:val="none" w:sz="0" w:space="0" w:color="auto"/>
        <w:left w:val="none" w:sz="0" w:space="0" w:color="auto"/>
        <w:bottom w:val="none" w:sz="0" w:space="0" w:color="auto"/>
        <w:right w:val="none" w:sz="0" w:space="0" w:color="auto"/>
      </w:divBdr>
      <w:divsChild>
        <w:div w:id="219678423">
          <w:marLeft w:val="0"/>
          <w:marRight w:val="0"/>
          <w:marTop w:val="0"/>
          <w:marBottom w:val="0"/>
          <w:divBdr>
            <w:top w:val="none" w:sz="0" w:space="0" w:color="auto"/>
            <w:left w:val="none" w:sz="0" w:space="0" w:color="auto"/>
            <w:bottom w:val="none" w:sz="0" w:space="0" w:color="auto"/>
            <w:right w:val="none" w:sz="0" w:space="0" w:color="auto"/>
          </w:divBdr>
        </w:div>
        <w:div w:id="414785828">
          <w:marLeft w:val="0"/>
          <w:marRight w:val="0"/>
          <w:marTop w:val="0"/>
          <w:marBottom w:val="0"/>
          <w:divBdr>
            <w:top w:val="none" w:sz="0" w:space="0" w:color="auto"/>
            <w:left w:val="none" w:sz="0" w:space="0" w:color="auto"/>
            <w:bottom w:val="none" w:sz="0" w:space="0" w:color="auto"/>
            <w:right w:val="none" w:sz="0" w:space="0" w:color="auto"/>
          </w:divBdr>
        </w:div>
        <w:div w:id="749155974">
          <w:marLeft w:val="0"/>
          <w:marRight w:val="0"/>
          <w:marTop w:val="0"/>
          <w:marBottom w:val="0"/>
          <w:divBdr>
            <w:top w:val="none" w:sz="0" w:space="0" w:color="auto"/>
            <w:left w:val="none" w:sz="0" w:space="0" w:color="auto"/>
            <w:bottom w:val="none" w:sz="0" w:space="0" w:color="auto"/>
            <w:right w:val="none" w:sz="0" w:space="0" w:color="auto"/>
          </w:divBdr>
        </w:div>
        <w:div w:id="804085222">
          <w:marLeft w:val="0"/>
          <w:marRight w:val="0"/>
          <w:marTop w:val="0"/>
          <w:marBottom w:val="0"/>
          <w:divBdr>
            <w:top w:val="none" w:sz="0" w:space="0" w:color="auto"/>
            <w:left w:val="none" w:sz="0" w:space="0" w:color="auto"/>
            <w:bottom w:val="none" w:sz="0" w:space="0" w:color="auto"/>
            <w:right w:val="none" w:sz="0" w:space="0" w:color="auto"/>
          </w:divBdr>
        </w:div>
        <w:div w:id="827206134">
          <w:marLeft w:val="0"/>
          <w:marRight w:val="0"/>
          <w:marTop w:val="0"/>
          <w:marBottom w:val="0"/>
          <w:divBdr>
            <w:top w:val="none" w:sz="0" w:space="0" w:color="auto"/>
            <w:left w:val="none" w:sz="0" w:space="0" w:color="auto"/>
            <w:bottom w:val="none" w:sz="0" w:space="0" w:color="auto"/>
            <w:right w:val="none" w:sz="0" w:space="0" w:color="auto"/>
          </w:divBdr>
        </w:div>
        <w:div w:id="995039080">
          <w:marLeft w:val="0"/>
          <w:marRight w:val="0"/>
          <w:marTop w:val="0"/>
          <w:marBottom w:val="0"/>
          <w:divBdr>
            <w:top w:val="none" w:sz="0" w:space="0" w:color="auto"/>
            <w:left w:val="none" w:sz="0" w:space="0" w:color="auto"/>
            <w:bottom w:val="none" w:sz="0" w:space="0" w:color="auto"/>
            <w:right w:val="none" w:sz="0" w:space="0" w:color="auto"/>
          </w:divBdr>
        </w:div>
        <w:div w:id="1199969654">
          <w:marLeft w:val="0"/>
          <w:marRight w:val="0"/>
          <w:marTop w:val="0"/>
          <w:marBottom w:val="0"/>
          <w:divBdr>
            <w:top w:val="none" w:sz="0" w:space="0" w:color="auto"/>
            <w:left w:val="none" w:sz="0" w:space="0" w:color="auto"/>
            <w:bottom w:val="none" w:sz="0" w:space="0" w:color="auto"/>
            <w:right w:val="none" w:sz="0" w:space="0" w:color="auto"/>
          </w:divBdr>
        </w:div>
        <w:div w:id="1310403043">
          <w:marLeft w:val="0"/>
          <w:marRight w:val="0"/>
          <w:marTop w:val="0"/>
          <w:marBottom w:val="0"/>
          <w:divBdr>
            <w:top w:val="none" w:sz="0" w:space="0" w:color="auto"/>
            <w:left w:val="none" w:sz="0" w:space="0" w:color="auto"/>
            <w:bottom w:val="none" w:sz="0" w:space="0" w:color="auto"/>
            <w:right w:val="none" w:sz="0" w:space="0" w:color="auto"/>
          </w:divBdr>
        </w:div>
        <w:div w:id="1582640499">
          <w:marLeft w:val="0"/>
          <w:marRight w:val="0"/>
          <w:marTop w:val="0"/>
          <w:marBottom w:val="0"/>
          <w:divBdr>
            <w:top w:val="none" w:sz="0" w:space="0" w:color="auto"/>
            <w:left w:val="none" w:sz="0" w:space="0" w:color="auto"/>
            <w:bottom w:val="none" w:sz="0" w:space="0" w:color="auto"/>
            <w:right w:val="none" w:sz="0" w:space="0" w:color="auto"/>
          </w:divBdr>
        </w:div>
        <w:div w:id="1804539627">
          <w:marLeft w:val="0"/>
          <w:marRight w:val="0"/>
          <w:marTop w:val="0"/>
          <w:marBottom w:val="0"/>
          <w:divBdr>
            <w:top w:val="none" w:sz="0" w:space="0" w:color="auto"/>
            <w:left w:val="none" w:sz="0" w:space="0" w:color="auto"/>
            <w:bottom w:val="none" w:sz="0" w:space="0" w:color="auto"/>
            <w:right w:val="none" w:sz="0" w:space="0" w:color="auto"/>
          </w:divBdr>
        </w:div>
        <w:div w:id="1994525552">
          <w:marLeft w:val="0"/>
          <w:marRight w:val="0"/>
          <w:marTop w:val="0"/>
          <w:marBottom w:val="0"/>
          <w:divBdr>
            <w:top w:val="none" w:sz="0" w:space="0" w:color="auto"/>
            <w:left w:val="none" w:sz="0" w:space="0" w:color="auto"/>
            <w:bottom w:val="none" w:sz="0" w:space="0" w:color="auto"/>
            <w:right w:val="none" w:sz="0" w:space="0" w:color="auto"/>
          </w:divBdr>
        </w:div>
        <w:div w:id="2049989926">
          <w:marLeft w:val="0"/>
          <w:marRight w:val="0"/>
          <w:marTop w:val="0"/>
          <w:marBottom w:val="0"/>
          <w:divBdr>
            <w:top w:val="none" w:sz="0" w:space="0" w:color="auto"/>
            <w:left w:val="none" w:sz="0" w:space="0" w:color="auto"/>
            <w:bottom w:val="none" w:sz="0" w:space="0" w:color="auto"/>
            <w:right w:val="none" w:sz="0" w:space="0" w:color="auto"/>
          </w:divBdr>
        </w:div>
        <w:div w:id="2055036369">
          <w:marLeft w:val="0"/>
          <w:marRight w:val="0"/>
          <w:marTop w:val="0"/>
          <w:marBottom w:val="0"/>
          <w:divBdr>
            <w:top w:val="none" w:sz="0" w:space="0" w:color="auto"/>
            <w:left w:val="none" w:sz="0" w:space="0" w:color="auto"/>
            <w:bottom w:val="none" w:sz="0" w:space="0" w:color="auto"/>
            <w:right w:val="none" w:sz="0" w:space="0" w:color="auto"/>
          </w:divBdr>
        </w:div>
      </w:divsChild>
    </w:div>
    <w:div w:id="1921789004">
      <w:bodyDiv w:val="1"/>
      <w:marLeft w:val="0"/>
      <w:marRight w:val="0"/>
      <w:marTop w:val="0"/>
      <w:marBottom w:val="0"/>
      <w:divBdr>
        <w:top w:val="none" w:sz="0" w:space="0" w:color="auto"/>
        <w:left w:val="none" w:sz="0" w:space="0" w:color="auto"/>
        <w:bottom w:val="none" w:sz="0" w:space="0" w:color="auto"/>
        <w:right w:val="none" w:sz="0" w:space="0" w:color="auto"/>
      </w:divBdr>
    </w:div>
    <w:div w:id="1943147431">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4462466">
      <w:bodyDiv w:val="1"/>
      <w:marLeft w:val="0"/>
      <w:marRight w:val="0"/>
      <w:marTop w:val="0"/>
      <w:marBottom w:val="0"/>
      <w:divBdr>
        <w:top w:val="none" w:sz="0" w:space="0" w:color="auto"/>
        <w:left w:val="none" w:sz="0" w:space="0" w:color="auto"/>
        <w:bottom w:val="none" w:sz="0" w:space="0" w:color="auto"/>
        <w:right w:val="none" w:sz="0" w:space="0" w:color="auto"/>
      </w:divBdr>
    </w:div>
    <w:div w:id="1995261373">
      <w:bodyDiv w:val="1"/>
      <w:marLeft w:val="0"/>
      <w:marRight w:val="0"/>
      <w:marTop w:val="0"/>
      <w:marBottom w:val="0"/>
      <w:divBdr>
        <w:top w:val="none" w:sz="0" w:space="0" w:color="auto"/>
        <w:left w:val="none" w:sz="0" w:space="0" w:color="auto"/>
        <w:bottom w:val="none" w:sz="0" w:space="0" w:color="auto"/>
        <w:right w:val="none" w:sz="0" w:space="0" w:color="auto"/>
      </w:divBdr>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5838607">
      <w:bodyDiv w:val="1"/>
      <w:marLeft w:val="0"/>
      <w:marRight w:val="0"/>
      <w:marTop w:val="0"/>
      <w:marBottom w:val="0"/>
      <w:divBdr>
        <w:top w:val="none" w:sz="0" w:space="0" w:color="auto"/>
        <w:left w:val="none" w:sz="0" w:space="0" w:color="auto"/>
        <w:bottom w:val="none" w:sz="0" w:space="0" w:color="auto"/>
        <w:right w:val="none" w:sz="0" w:space="0" w:color="auto"/>
      </w:divBdr>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48866840">
      <w:bodyDiv w:val="1"/>
      <w:marLeft w:val="0"/>
      <w:marRight w:val="0"/>
      <w:marTop w:val="0"/>
      <w:marBottom w:val="0"/>
      <w:divBdr>
        <w:top w:val="none" w:sz="0" w:space="0" w:color="auto"/>
        <w:left w:val="none" w:sz="0" w:space="0" w:color="auto"/>
        <w:bottom w:val="none" w:sz="0" w:space="0" w:color="auto"/>
        <w:right w:val="none" w:sz="0" w:space="0" w:color="auto"/>
      </w:divBdr>
      <w:divsChild>
        <w:div w:id="192546519">
          <w:marLeft w:val="0"/>
          <w:marRight w:val="0"/>
          <w:marTop w:val="0"/>
          <w:marBottom w:val="0"/>
          <w:divBdr>
            <w:top w:val="none" w:sz="0" w:space="0" w:color="auto"/>
            <w:left w:val="none" w:sz="0" w:space="0" w:color="auto"/>
            <w:bottom w:val="none" w:sz="0" w:space="0" w:color="auto"/>
            <w:right w:val="none" w:sz="0" w:space="0" w:color="auto"/>
          </w:divBdr>
        </w:div>
        <w:div w:id="331950137">
          <w:marLeft w:val="0"/>
          <w:marRight w:val="0"/>
          <w:marTop w:val="0"/>
          <w:marBottom w:val="0"/>
          <w:divBdr>
            <w:top w:val="none" w:sz="0" w:space="0" w:color="auto"/>
            <w:left w:val="none" w:sz="0" w:space="0" w:color="auto"/>
            <w:bottom w:val="none" w:sz="0" w:space="0" w:color="auto"/>
            <w:right w:val="none" w:sz="0" w:space="0" w:color="auto"/>
          </w:divBdr>
        </w:div>
        <w:div w:id="753280411">
          <w:marLeft w:val="0"/>
          <w:marRight w:val="0"/>
          <w:marTop w:val="0"/>
          <w:marBottom w:val="0"/>
          <w:divBdr>
            <w:top w:val="none" w:sz="0" w:space="0" w:color="auto"/>
            <w:left w:val="none" w:sz="0" w:space="0" w:color="auto"/>
            <w:bottom w:val="none" w:sz="0" w:space="0" w:color="auto"/>
            <w:right w:val="none" w:sz="0" w:space="0" w:color="auto"/>
          </w:divBdr>
        </w:div>
        <w:div w:id="799807965">
          <w:marLeft w:val="0"/>
          <w:marRight w:val="0"/>
          <w:marTop w:val="0"/>
          <w:marBottom w:val="0"/>
          <w:divBdr>
            <w:top w:val="none" w:sz="0" w:space="0" w:color="auto"/>
            <w:left w:val="none" w:sz="0" w:space="0" w:color="auto"/>
            <w:bottom w:val="none" w:sz="0" w:space="0" w:color="auto"/>
            <w:right w:val="none" w:sz="0" w:space="0" w:color="auto"/>
          </w:divBdr>
        </w:div>
        <w:div w:id="897932352">
          <w:marLeft w:val="0"/>
          <w:marRight w:val="0"/>
          <w:marTop w:val="0"/>
          <w:marBottom w:val="0"/>
          <w:divBdr>
            <w:top w:val="none" w:sz="0" w:space="0" w:color="auto"/>
            <w:left w:val="none" w:sz="0" w:space="0" w:color="auto"/>
            <w:bottom w:val="none" w:sz="0" w:space="0" w:color="auto"/>
            <w:right w:val="none" w:sz="0" w:space="0" w:color="auto"/>
          </w:divBdr>
        </w:div>
        <w:div w:id="1347748891">
          <w:marLeft w:val="0"/>
          <w:marRight w:val="0"/>
          <w:marTop w:val="0"/>
          <w:marBottom w:val="0"/>
          <w:divBdr>
            <w:top w:val="none" w:sz="0" w:space="0" w:color="auto"/>
            <w:left w:val="none" w:sz="0" w:space="0" w:color="auto"/>
            <w:bottom w:val="none" w:sz="0" w:space="0" w:color="auto"/>
            <w:right w:val="none" w:sz="0" w:space="0" w:color="auto"/>
          </w:divBdr>
        </w:div>
        <w:div w:id="1403798148">
          <w:marLeft w:val="0"/>
          <w:marRight w:val="0"/>
          <w:marTop w:val="0"/>
          <w:marBottom w:val="0"/>
          <w:divBdr>
            <w:top w:val="none" w:sz="0" w:space="0" w:color="auto"/>
            <w:left w:val="none" w:sz="0" w:space="0" w:color="auto"/>
            <w:bottom w:val="none" w:sz="0" w:space="0" w:color="auto"/>
            <w:right w:val="none" w:sz="0" w:space="0" w:color="auto"/>
          </w:divBdr>
        </w:div>
      </w:divsChild>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202589">
      <w:bodyDiv w:val="1"/>
      <w:marLeft w:val="0"/>
      <w:marRight w:val="0"/>
      <w:marTop w:val="0"/>
      <w:marBottom w:val="0"/>
      <w:divBdr>
        <w:top w:val="none" w:sz="0" w:space="0" w:color="auto"/>
        <w:left w:val="none" w:sz="0" w:space="0" w:color="auto"/>
        <w:bottom w:val="none" w:sz="0" w:space="0" w:color="auto"/>
        <w:right w:val="none" w:sz="0" w:space="0" w:color="auto"/>
      </w:divBdr>
    </w:div>
    <w:div w:id="2105299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E0E23F03F5FB4AAAA2A1C682013E1A" ma:contentTypeVersion="15" ma:contentTypeDescription="Create a new document." ma:contentTypeScope="" ma:versionID="75aba4c1538d811a54a02e979c0bc9dc">
  <xsd:schema xmlns:xsd="http://www.w3.org/2001/XMLSchema" xmlns:xs="http://www.w3.org/2001/XMLSchema" xmlns:p="http://schemas.microsoft.com/office/2006/metadata/properties" xmlns:ns2="85356631-a242-4c88-9bf3-d9a256f8df99" xmlns:ns3="c74276fc-e414-41d0-ada8-df6878eeda74" targetNamespace="http://schemas.microsoft.com/office/2006/metadata/properties" ma:root="true" ma:fieldsID="9bf414f541c015455279dc0f669fec55" ns2:_="" ns3:_="">
    <xsd:import namespace="85356631-a242-4c88-9bf3-d9a256f8df99"/>
    <xsd:import namespace="c74276fc-e414-41d0-ada8-df6878eeda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6631-a242-4c88-9bf3-d9a256f8d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88ae4-8b8f-43f2-9584-0248bd36aa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4276fc-e414-41d0-ada8-df6878eeda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6cba05-5597-473e-8f1b-3e7281374a63}" ma:internalName="TaxCatchAll" ma:showField="CatchAllData" ma:web="c74276fc-e414-41d0-ada8-df6878eeda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4276fc-e414-41d0-ada8-df6878eeda74" xsi:nil="true"/>
    <lcf76f155ced4ddcb4097134ff3c332f xmlns="85356631-a242-4c88-9bf3-d9a256f8df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3CD066-DE48-4684-9916-4B135C03AEA7}">
  <ds:schemaRefs>
    <ds:schemaRef ds:uri="http://schemas.microsoft.com/sharepoint/v3/contenttype/forms"/>
  </ds:schemaRefs>
</ds:datastoreItem>
</file>

<file path=customXml/itemProps2.xml><?xml version="1.0" encoding="utf-8"?>
<ds:datastoreItem xmlns:ds="http://schemas.openxmlformats.org/officeDocument/2006/customXml" ds:itemID="{D860B37C-5ED8-4BC3-90B3-BD8E535CB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6631-a242-4c88-9bf3-d9a256f8df99"/>
    <ds:schemaRef ds:uri="c74276fc-e414-41d0-ada8-df6878eed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CB2D3F-4F1E-46A2-87F4-F40B4DD233C6}">
  <ds:schemaRefs>
    <ds:schemaRef ds:uri="http://schemas.microsoft.com/office/2006/metadata/properties"/>
    <ds:schemaRef ds:uri="http://schemas.microsoft.com/office/infopath/2007/PartnerControls"/>
    <ds:schemaRef ds:uri="c74276fc-e414-41d0-ada8-df6878eeda74"/>
    <ds:schemaRef ds:uri="85356631-a242-4c88-9bf3-d9a256f8df99"/>
  </ds:schemaRefs>
</ds:datastoreItem>
</file>

<file path=docProps/app.xml><?xml version="1.0" encoding="utf-8"?>
<Properties xmlns="http://schemas.openxmlformats.org/officeDocument/2006/extended-properties" xmlns:vt="http://schemas.openxmlformats.org/officeDocument/2006/docPropsVTypes">
  <Template>Normal.dotm</Template>
  <TotalTime>2268</TotalTime>
  <Pages>17</Pages>
  <Words>3752</Words>
  <Characters>21390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Year 12 ATAR Economics</vt:lpstr>
    </vt:vector>
  </TitlesOfParts>
  <Manager/>
  <Company/>
  <LinksUpToDate>false</LinksUpToDate>
  <CharactersWithSpaces>25092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ATAR Economics</dc:title>
  <dc:subject/>
  <dc:creator>Steven Kemp</dc:creator>
  <cp:keywords/>
  <dc:description/>
  <cp:lastModifiedBy>Andrea Fitzpatrick</cp:lastModifiedBy>
  <cp:revision>562</cp:revision>
  <cp:lastPrinted>2020-02-26T04:34:00Z</cp:lastPrinted>
  <dcterms:created xsi:type="dcterms:W3CDTF">2022-10-05T03:01:00Z</dcterms:created>
  <dcterms:modified xsi:type="dcterms:W3CDTF">2023-10-30T07:14:00Z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0x0101002DE0E23F03F5FB4AAAA2A1C682013E1A</vt:lpwstr>
  </property>
  <property fmtid="{D5CDD505-2E9C-101B-9397-08002B2CF9AE}" pid="3" name="MediaServiceImageTags">
    <vt:lpwstr/>
  </property>
</Properties>
</file>